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C25DA" w14:textId="77777777" w:rsidR="00201418" w:rsidRDefault="00201418">
      <w:pPr>
        <w:pStyle w:val="Body"/>
        <w:spacing w:before="100" w:after="100" w:line="276" w:lineRule="auto"/>
        <w:ind w:right="849"/>
        <w:jc w:val="right"/>
        <w:rPr>
          <w:rFonts w:ascii="Roboto Light" w:eastAsia="Roboto Light" w:hAnsi="Roboto Light" w:cs="Roboto Light"/>
          <w:sz w:val="20"/>
          <w:szCs w:val="20"/>
          <w:lang w:val="en-US"/>
        </w:rPr>
      </w:pPr>
    </w:p>
    <w:p w14:paraId="5F350C96" w14:textId="77777777" w:rsidR="00201418" w:rsidRDefault="000F7CDC">
      <w:pPr>
        <w:pStyle w:val="Body"/>
        <w:spacing w:before="100" w:after="100" w:line="276" w:lineRule="auto"/>
        <w:ind w:right="849"/>
        <w:jc w:val="right"/>
        <w:rPr>
          <w:rFonts w:ascii="Roboto Light" w:eastAsia="Roboto Light" w:hAnsi="Roboto Light" w:cs="Roboto Light"/>
          <w:sz w:val="20"/>
          <w:szCs w:val="20"/>
        </w:rPr>
      </w:pPr>
      <w:r>
        <w:rPr>
          <w:rFonts w:ascii="Roboto Light" w:eastAsia="Roboto Light" w:hAnsi="Roboto Light" w:cs="Roboto Light"/>
          <w:sz w:val="20"/>
          <w:szCs w:val="20"/>
          <w:lang w:val="en-US"/>
        </w:rPr>
        <w:t xml:space="preserve">COST Action CA18126 </w:t>
      </w:r>
      <w:r>
        <w:rPr>
          <w:rFonts w:ascii="Roboto Light" w:eastAsia="Roboto Light" w:hAnsi="Roboto Light" w:cs="Roboto Light"/>
          <w:sz w:val="20"/>
          <w:szCs w:val="20"/>
          <w:lang w:val="en-US"/>
        </w:rPr>
        <w:br/>
      </w:r>
      <w:r>
        <w:rPr>
          <w:rFonts w:ascii="Roboto Light" w:eastAsia="Roboto Light" w:hAnsi="Roboto Light" w:cs="Roboto Light"/>
          <w:i/>
          <w:iCs/>
          <w:sz w:val="20"/>
          <w:szCs w:val="20"/>
          <w:lang w:val="en-US"/>
        </w:rPr>
        <w:t xml:space="preserve">Writing Urban Places </w:t>
      </w:r>
      <w:r>
        <w:rPr>
          <w:rFonts w:ascii="Roboto Light" w:eastAsia="Roboto Light" w:hAnsi="Roboto Light" w:cs="Roboto Light"/>
          <w:sz w:val="20"/>
          <w:szCs w:val="20"/>
          <w:lang w:val="en-US"/>
        </w:rPr>
        <w:br/>
      </w:r>
      <w:r>
        <w:rPr>
          <w:rFonts w:ascii="Roboto Light" w:eastAsia="Roboto Light" w:hAnsi="Roboto Light" w:cs="Roboto Light"/>
          <w:i/>
          <w:iCs/>
          <w:sz w:val="20"/>
          <w:szCs w:val="20"/>
          <w:lang w:val="en-US"/>
        </w:rPr>
        <w:t xml:space="preserve">New Narratives of the European City </w:t>
      </w:r>
    </w:p>
    <w:p w14:paraId="1130C204" w14:textId="77777777" w:rsidR="00201418" w:rsidRDefault="000F7CDC">
      <w:pPr>
        <w:pStyle w:val="Body"/>
        <w:spacing w:line="488" w:lineRule="atLeast"/>
        <w:ind w:right="849"/>
        <w:outlineLvl w:val="0"/>
        <w:rPr>
          <w:rFonts w:ascii="Georgia" w:eastAsia="Georgia" w:hAnsi="Georgia" w:cs="Georgia"/>
          <w:b/>
          <w:bCs/>
          <w:i/>
          <w:iCs/>
          <w:color w:val="A99A6F"/>
          <w:kern w:val="36"/>
          <w:sz w:val="24"/>
          <w:szCs w:val="24"/>
          <w:u w:color="A99A6F"/>
        </w:rPr>
      </w:pPr>
      <w:r>
        <w:rPr>
          <w:rFonts w:ascii="Georgia" w:hAnsi="Georgia"/>
          <w:b/>
          <w:bCs/>
          <w:i/>
          <w:iCs/>
          <w:color w:val="A99A6F"/>
          <w:kern w:val="36"/>
          <w:sz w:val="24"/>
          <w:szCs w:val="24"/>
          <w:u w:color="A99A6F"/>
          <w:lang w:val="en-US"/>
        </w:rPr>
        <w:t xml:space="preserve">Core Group </w:t>
      </w:r>
    </w:p>
    <w:p w14:paraId="168FE008" w14:textId="77777777" w:rsidR="00201418" w:rsidRDefault="000F7CDC">
      <w:pPr>
        <w:pStyle w:val="TableParagraph"/>
        <w:spacing w:line="240" w:lineRule="auto"/>
        <w:ind w:left="0" w:right="849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b/>
          <w:bCs/>
          <w:color w:val="353535"/>
          <w:sz w:val="18"/>
          <w:szCs w:val="18"/>
          <w:u w:color="353535"/>
        </w:rPr>
        <w:t>Tuesday, January 24, 2023</w:t>
      </w:r>
      <w:r>
        <w:rPr>
          <w:rFonts w:ascii="Calibri" w:eastAsia="Calibri" w:hAnsi="Calibri" w:cs="Calibri"/>
          <w:sz w:val="18"/>
          <w:szCs w:val="18"/>
        </w:rPr>
        <w:br/>
      </w:r>
      <w:r>
        <w:rPr>
          <w:rFonts w:ascii="Calibri" w:hAnsi="Calibri"/>
          <w:sz w:val="18"/>
          <w:szCs w:val="18"/>
        </w:rPr>
        <w:t>Online</w:t>
      </w:r>
    </w:p>
    <w:p w14:paraId="28925ECF" w14:textId="77777777" w:rsidR="00201418" w:rsidRDefault="000F7CDC">
      <w:pPr>
        <w:pStyle w:val="Body"/>
        <w:ind w:right="849"/>
        <w:rPr>
          <w:sz w:val="18"/>
          <w:szCs w:val="18"/>
          <w:lang w:val="en-US"/>
        </w:rPr>
      </w:pPr>
      <w:r>
        <w:rPr>
          <w:sz w:val="18"/>
          <w:szCs w:val="18"/>
          <w:lang w:val="en-US"/>
        </w:rPr>
        <w:t xml:space="preserve">Present: Klaske, </w:t>
      </w:r>
      <w:proofErr w:type="spellStart"/>
      <w:r>
        <w:rPr>
          <w:sz w:val="18"/>
          <w:szCs w:val="18"/>
          <w:lang w:val="en-US"/>
        </w:rPr>
        <w:t>Angeliki</w:t>
      </w:r>
      <w:proofErr w:type="spellEnd"/>
      <w:r>
        <w:rPr>
          <w:sz w:val="18"/>
          <w:szCs w:val="18"/>
          <w:lang w:val="en-US"/>
        </w:rPr>
        <w:t xml:space="preserve">, Giuseppe, Dalia, Luis, Susanna, Willie, Sonja, Jorge, Carlos, Dalia, Holly, Slobodan, </w:t>
      </w:r>
      <w:proofErr w:type="spellStart"/>
      <w:r>
        <w:rPr>
          <w:sz w:val="18"/>
          <w:szCs w:val="18"/>
          <w:lang w:val="en-US"/>
        </w:rPr>
        <w:t>Onorina</w:t>
      </w:r>
      <w:proofErr w:type="spellEnd"/>
      <w:r>
        <w:rPr>
          <w:noProof/>
          <w:sz w:val="18"/>
          <w:szCs w:val="18"/>
          <w:lang w:val="en-US"/>
        </w:rPr>
        <w:drawing>
          <wp:anchor distT="152400" distB="152400" distL="152400" distR="152400" simplePos="0" relativeHeight="251659264" behindDoc="0" locked="0" layoutInCell="1" allowOverlap="1" wp14:anchorId="6299C9B8" wp14:editId="40DC72E2">
            <wp:simplePos x="0" y="0"/>
            <wp:positionH relativeFrom="margin">
              <wp:posOffset>-6350</wp:posOffset>
            </wp:positionH>
            <wp:positionV relativeFrom="line">
              <wp:posOffset>291804</wp:posOffset>
            </wp:positionV>
            <wp:extent cx="2478513" cy="1813362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shot 2023-02-05 at 18.59.35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8513" cy="18133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24C051E" w14:textId="77777777" w:rsidR="00201418" w:rsidRDefault="00201418">
      <w:pPr>
        <w:pStyle w:val="Body"/>
        <w:ind w:right="849"/>
        <w:rPr>
          <w:sz w:val="18"/>
          <w:szCs w:val="18"/>
          <w:lang w:val="en-US"/>
        </w:rPr>
      </w:pPr>
    </w:p>
    <w:p w14:paraId="096D022E" w14:textId="77777777" w:rsidR="00201418" w:rsidRDefault="000F7CDC">
      <w:pPr>
        <w:pStyle w:val="Body"/>
        <w:shd w:val="clear" w:color="auto" w:fill="FFFFFF"/>
        <w:spacing w:after="0" w:line="240" w:lineRule="auto"/>
        <w:ind w:right="849"/>
        <w:rPr>
          <w:b/>
          <w:bCs/>
          <w:color w:val="A99B6F"/>
          <w:sz w:val="20"/>
          <w:szCs w:val="20"/>
          <w:u w:color="A99B6F"/>
          <w:lang w:val="en-US"/>
        </w:rPr>
      </w:pPr>
      <w:r>
        <w:rPr>
          <w:b/>
          <w:bCs/>
          <w:color w:val="A99B6F"/>
          <w:sz w:val="20"/>
          <w:szCs w:val="20"/>
          <w:u w:color="A99B6F"/>
          <w:lang w:val="en-US"/>
        </w:rPr>
        <w:t>Announcements</w:t>
      </w:r>
      <w:r>
        <w:rPr>
          <w:b/>
          <w:bCs/>
          <w:noProof/>
          <w:color w:val="A99B6F"/>
          <w:sz w:val="20"/>
          <w:szCs w:val="20"/>
          <w:u w:color="A99B6F"/>
          <w:lang w:val="en-US"/>
        </w:rPr>
        <w:drawing>
          <wp:anchor distT="152400" distB="152400" distL="152400" distR="152400" simplePos="0" relativeHeight="251660288" behindDoc="0" locked="0" layoutInCell="1" allowOverlap="1" wp14:anchorId="6430162D" wp14:editId="23CFA087">
            <wp:simplePos x="0" y="0"/>
            <wp:positionH relativeFrom="margin">
              <wp:posOffset>-6349</wp:posOffset>
            </wp:positionH>
            <wp:positionV relativeFrom="line">
              <wp:posOffset>269733</wp:posOffset>
            </wp:positionV>
            <wp:extent cx="2478513" cy="1818253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creenshot 2023-02-05 at 18.59.40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8513" cy="18182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5F94D9E" w14:textId="77777777" w:rsidR="00201418" w:rsidRDefault="00201418">
      <w:pPr>
        <w:pStyle w:val="Body"/>
        <w:shd w:val="clear" w:color="auto" w:fill="FFFFFF"/>
        <w:spacing w:after="0" w:line="240" w:lineRule="auto"/>
        <w:ind w:right="849"/>
        <w:rPr>
          <w:b/>
          <w:bCs/>
          <w:color w:val="A99B6F"/>
          <w:sz w:val="20"/>
          <w:szCs w:val="20"/>
          <w:u w:color="A99B6F"/>
          <w:lang w:val="en-US"/>
        </w:rPr>
      </w:pPr>
    </w:p>
    <w:p w14:paraId="38237500" w14:textId="77777777" w:rsidR="00201418" w:rsidRDefault="000F7CDC">
      <w:pPr>
        <w:pStyle w:val="Body"/>
        <w:shd w:val="clear" w:color="auto" w:fill="FFFFFF"/>
        <w:spacing w:after="0" w:line="240" w:lineRule="auto"/>
        <w:ind w:right="849"/>
        <w:rPr>
          <w:b/>
          <w:bCs/>
          <w:color w:val="A99B6F"/>
          <w:sz w:val="20"/>
          <w:szCs w:val="20"/>
          <w:u w:color="A99B6F"/>
          <w:lang w:val="en-US"/>
        </w:rPr>
      </w:pPr>
      <w:r>
        <w:rPr>
          <w:b/>
          <w:bCs/>
          <w:color w:val="A99B6F"/>
          <w:sz w:val="20"/>
          <w:szCs w:val="20"/>
          <w:u w:color="A99B6F"/>
          <w:lang w:val="en-US"/>
        </w:rPr>
        <w:t>1-COST Report</w:t>
      </w:r>
    </w:p>
    <w:p w14:paraId="434C493B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hAnsi="Helvetica"/>
          <w:color w:val="222222"/>
          <w:sz w:val="20"/>
          <w:szCs w:val="20"/>
        </w:rPr>
        <w:t>Jorge: COST Report from March 2022</w:t>
      </w:r>
    </w:p>
    <w:p w14:paraId="60A23A2B" w14:textId="77777777" w:rsidR="00201418" w:rsidRDefault="000F7CDC">
      <w:pPr>
        <w:pStyle w:val="ListParagraph"/>
        <w:numPr>
          <w:ilvl w:val="0"/>
          <w:numId w:val="2"/>
        </w:numPr>
        <w:spacing w:after="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Generally positive</w:t>
      </w:r>
    </w:p>
    <w:p w14:paraId="4A9E6660" w14:textId="75FC831F" w:rsidR="00201418" w:rsidRDefault="000F7CDC">
      <w:pPr>
        <w:pStyle w:val="ListParagraph"/>
        <w:numPr>
          <w:ilvl w:val="0"/>
          <w:numId w:val="2"/>
        </w:numPr>
        <w:spacing w:after="0"/>
        <w:rPr>
          <w:rFonts w:ascii="Helvetica" w:hAnsi="Helvetica"/>
          <w:sz w:val="20"/>
          <w:szCs w:val="20"/>
          <w:lang w:val="fr-FR"/>
        </w:rPr>
      </w:pPr>
      <w:proofErr w:type="spellStart"/>
      <w:r>
        <w:rPr>
          <w:rFonts w:ascii="Helvetica" w:hAnsi="Helvetica"/>
          <w:sz w:val="20"/>
          <w:szCs w:val="20"/>
          <w:lang w:val="fr-FR"/>
        </w:rPr>
        <w:t>Negative</w:t>
      </w:r>
      <w:proofErr w:type="spellEnd"/>
      <w:r>
        <w:rPr>
          <w:rFonts w:ascii="Helvetica" w:hAnsi="Helvetica"/>
          <w:sz w:val="20"/>
          <w:szCs w:val="20"/>
        </w:rPr>
        <w:t xml:space="preserve"> comments</w:t>
      </w:r>
      <w:r>
        <w:rPr>
          <w:rFonts w:ascii="Helvetica" w:hAnsi="Helvetica"/>
          <w:sz w:val="20"/>
          <w:szCs w:val="20"/>
        </w:rPr>
        <w:t xml:space="preserve"> - low quantity of deliverables, Jorge believed is solved as from March 2022 we have </w:t>
      </w:r>
      <w:r w:rsidR="00A416E1">
        <w:rPr>
          <w:rFonts w:ascii="Helvetica" w:hAnsi="Helvetica"/>
          <w:sz w:val="20"/>
          <w:szCs w:val="20"/>
        </w:rPr>
        <w:t>published</w:t>
      </w:r>
      <w:r>
        <w:rPr>
          <w:rFonts w:ascii="Helvetica" w:hAnsi="Helvetica"/>
          <w:sz w:val="20"/>
          <w:szCs w:val="20"/>
        </w:rPr>
        <w:t xml:space="preserve"> a lot</w:t>
      </w:r>
      <w:r w:rsidR="00A416E1">
        <w:rPr>
          <w:rFonts w:ascii="Helvetica" w:hAnsi="Helvetica"/>
          <w:sz w:val="20"/>
          <w:szCs w:val="20"/>
        </w:rPr>
        <w:t xml:space="preserve"> since then</w:t>
      </w:r>
      <w:r>
        <w:rPr>
          <w:rFonts w:ascii="Helvetica" w:hAnsi="Helvetica"/>
          <w:sz w:val="20"/>
          <w:szCs w:val="20"/>
        </w:rPr>
        <w:t>.</w:t>
      </w:r>
    </w:p>
    <w:p w14:paraId="39CA5A26" w14:textId="77777777" w:rsidR="00201418" w:rsidRDefault="000F7CDC">
      <w:pPr>
        <w:pStyle w:val="ListParagraph"/>
        <w:numPr>
          <w:ilvl w:val="0"/>
          <w:numId w:val="2"/>
        </w:numPr>
        <w:spacing w:after="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We have fulfilled most of our objectives.</w:t>
      </w:r>
    </w:p>
    <w:p w14:paraId="22F14583" w14:textId="77777777" w:rsidR="00201418" w:rsidRDefault="000F7CDC">
      <w:pPr>
        <w:pStyle w:val="ListParagraph"/>
        <w:numPr>
          <w:ilvl w:val="0"/>
          <w:numId w:val="2"/>
        </w:numPr>
        <w:spacing w:after="0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We still have a few objectives to </w:t>
      </w:r>
      <w:proofErr w:type="gramStart"/>
      <w:r>
        <w:rPr>
          <w:rFonts w:ascii="Helvetica" w:hAnsi="Helvetica"/>
          <w:sz w:val="20"/>
          <w:szCs w:val="20"/>
        </w:rPr>
        <w:t>do;</w:t>
      </w:r>
      <w:proofErr w:type="gramEnd"/>
      <w:r>
        <w:rPr>
          <w:rFonts w:ascii="Helvetica" w:hAnsi="Helvetica"/>
          <w:sz w:val="20"/>
          <w:szCs w:val="20"/>
        </w:rPr>
        <w:t xml:space="preserve"> however, scoring lowest when engaging with citizens beyond academia.</w:t>
      </w:r>
      <w:r>
        <w:rPr>
          <w:rFonts w:ascii="Helvetica" w:hAnsi="Helvetica"/>
          <w:sz w:val="20"/>
          <w:szCs w:val="20"/>
        </w:rPr>
        <w:t> </w:t>
      </w:r>
    </w:p>
    <w:p w14:paraId="1D048709" w14:textId="77777777" w:rsidR="00201418" w:rsidRDefault="00201418">
      <w:pPr>
        <w:pStyle w:val="ListParagraph"/>
        <w:spacing w:after="0"/>
        <w:rPr>
          <w:rFonts w:ascii="Helvetica" w:eastAsia="Helvetica" w:hAnsi="Helvetica" w:cs="Helvetica"/>
          <w:sz w:val="20"/>
          <w:szCs w:val="20"/>
        </w:rPr>
      </w:pPr>
    </w:p>
    <w:p w14:paraId="51BD32F2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hAnsi="Helvetica"/>
          <w:color w:val="222222"/>
          <w:sz w:val="20"/>
          <w:szCs w:val="20"/>
        </w:rPr>
        <w:t>Klaske: Thank you Jorge</w:t>
      </w:r>
      <w:r>
        <w:rPr>
          <w:rFonts w:ascii="Helvetica" w:hAnsi="Helvetica"/>
          <w:sz w:val="20"/>
          <w:szCs w:val="20"/>
        </w:rPr>
        <w:t xml:space="preserve">, </w:t>
      </w:r>
      <w:r>
        <w:rPr>
          <w:rFonts w:ascii="Helvetica" w:hAnsi="Helvetica"/>
          <w:color w:val="222222"/>
          <w:sz w:val="20"/>
          <w:szCs w:val="20"/>
        </w:rPr>
        <w:t xml:space="preserve">perhaps we should take this into account when we have the </w:t>
      </w:r>
      <w:proofErr w:type="gramStart"/>
      <w:r>
        <w:rPr>
          <w:rFonts w:ascii="Helvetica" w:hAnsi="Helvetica"/>
          <w:color w:val="222222"/>
          <w:sz w:val="20"/>
          <w:szCs w:val="20"/>
        </w:rPr>
        <w:t>conference, and</w:t>
      </w:r>
      <w:proofErr w:type="gramEnd"/>
      <w:r>
        <w:rPr>
          <w:rFonts w:ascii="Helvetica" w:hAnsi="Helvetica"/>
          <w:color w:val="222222"/>
          <w:sz w:val="20"/>
          <w:szCs w:val="20"/>
        </w:rPr>
        <w:t xml:space="preserve"> invite people from cities we have visited.</w:t>
      </w:r>
      <w:r>
        <w:rPr>
          <w:rFonts w:ascii="Helvetica" w:hAnsi="Helvetica"/>
          <w:color w:val="222222"/>
          <w:sz w:val="20"/>
          <w:szCs w:val="20"/>
        </w:rPr>
        <w:t> </w:t>
      </w:r>
    </w:p>
    <w:p w14:paraId="62583D1D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Helvetica" w:eastAsia="Helvetica" w:hAnsi="Helvetica" w:cs="Helvetica"/>
          <w:color w:val="222222"/>
          <w:sz w:val="20"/>
          <w:szCs w:val="20"/>
        </w:rPr>
      </w:pPr>
      <w:r>
        <w:rPr>
          <w:rFonts w:ascii="Helvetica" w:hAnsi="Helvetica"/>
          <w:color w:val="222222"/>
          <w:sz w:val="20"/>
          <w:szCs w:val="20"/>
          <w:lang w:val="pt-PT"/>
        </w:rPr>
        <w:t xml:space="preserve">Jorge: </w:t>
      </w:r>
      <w:r>
        <w:rPr>
          <w:rFonts w:ascii="Helvetica" w:hAnsi="Helvetica"/>
          <w:color w:val="222222"/>
          <w:sz w:val="20"/>
          <w:szCs w:val="20"/>
        </w:rPr>
        <w:t>In the future we address writing a policy brief</w:t>
      </w:r>
    </w:p>
    <w:p w14:paraId="6E2D5B26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Helvetica" w:eastAsia="Helvetica" w:hAnsi="Helvetica" w:cs="Helvetica"/>
          <w:color w:val="222222"/>
          <w:sz w:val="20"/>
          <w:szCs w:val="20"/>
        </w:rPr>
      </w:pPr>
      <w:r>
        <w:rPr>
          <w:rFonts w:ascii="Helvetica" w:hAnsi="Helvetica"/>
          <w:color w:val="222222"/>
          <w:sz w:val="20"/>
          <w:szCs w:val="20"/>
        </w:rPr>
        <w:t xml:space="preserve">Klaske: </w:t>
      </w:r>
      <w:r>
        <w:rPr>
          <w:rFonts w:ascii="Helvetica" w:hAnsi="Helvetica"/>
          <w:color w:val="222222"/>
          <w:sz w:val="20"/>
          <w:szCs w:val="20"/>
        </w:rPr>
        <w:t xml:space="preserve">Let's write a response to the report to the </w:t>
      </w:r>
      <w:r>
        <w:rPr>
          <w:rFonts w:ascii="Helvetica" w:hAnsi="Helvetica"/>
          <w:color w:val="222222"/>
          <w:sz w:val="20"/>
          <w:szCs w:val="20"/>
        </w:rPr>
        <w:t>points they raise.</w:t>
      </w:r>
    </w:p>
    <w:p w14:paraId="5D0EA3EF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Arial" w:eastAsia="Arial" w:hAnsi="Arial" w:cs="Arial"/>
          <w:color w:val="222222"/>
          <w:sz w:val="20"/>
          <w:szCs w:val="20"/>
        </w:rPr>
      </w:pPr>
    </w:p>
    <w:p w14:paraId="15B3EDA8" w14:textId="77777777" w:rsidR="00201418" w:rsidRDefault="000F7CDC">
      <w:pPr>
        <w:pStyle w:val="Body"/>
        <w:shd w:val="clear" w:color="auto" w:fill="FFFFFF"/>
        <w:spacing w:after="0" w:line="240" w:lineRule="auto"/>
        <w:ind w:right="849"/>
        <w:rPr>
          <w:b/>
          <w:bCs/>
          <w:color w:val="A99B6F"/>
          <w:sz w:val="20"/>
          <w:szCs w:val="20"/>
          <w:u w:color="A99B6F"/>
          <w:lang w:val="en-US"/>
        </w:rPr>
      </w:pPr>
      <w:r>
        <w:rPr>
          <w:b/>
          <w:bCs/>
          <w:color w:val="A99B6F"/>
          <w:sz w:val="20"/>
          <w:szCs w:val="20"/>
          <w:u w:color="A99B6F"/>
          <w:lang w:val="en-US"/>
        </w:rPr>
        <w:t>2-Innovation Grant</w:t>
      </w:r>
    </w:p>
    <w:p w14:paraId="32B0F3BD" w14:textId="77777777" w:rsidR="00201418" w:rsidRDefault="000F7CDC">
      <w:pPr>
        <w:pStyle w:val="Body"/>
        <w:shd w:val="clear" w:color="auto" w:fill="FFFFFF"/>
        <w:spacing w:after="0" w:line="240" w:lineRule="auto"/>
        <w:ind w:right="849"/>
        <w:rPr>
          <w:b/>
          <w:bCs/>
          <w:color w:val="A99B6F"/>
          <w:sz w:val="20"/>
          <w:szCs w:val="20"/>
          <w:u w:color="A99B6F"/>
          <w:lang w:val="en-US"/>
        </w:rPr>
      </w:pPr>
      <w:r>
        <w:rPr>
          <w:sz w:val="20"/>
          <w:szCs w:val="20"/>
          <w:u w:color="A99B6F"/>
          <w:lang w:val="en-US"/>
        </w:rPr>
        <w:t xml:space="preserve">Klaske: </w:t>
      </w:r>
    </w:p>
    <w:p w14:paraId="49836BDB" w14:textId="50824E28" w:rsidR="00201418" w:rsidRDefault="000F7CDC">
      <w:pPr>
        <w:pStyle w:val="Body"/>
        <w:numPr>
          <w:ilvl w:val="0"/>
          <w:numId w:val="4"/>
        </w:numPr>
        <w:shd w:val="clear" w:color="auto" w:fill="FFFFFF"/>
        <w:spacing w:after="0" w:line="240" w:lineRule="auto"/>
        <w:ind w:right="849"/>
        <w:rPr>
          <w:lang w:val="en-US"/>
        </w:rPr>
      </w:pPr>
      <w:r>
        <w:rPr>
          <w:u w:color="A99B6F"/>
          <w:lang w:val="en-US"/>
        </w:rPr>
        <w:t xml:space="preserve">Susanne, Jorge and Klaske have been </w:t>
      </w:r>
      <w:r w:rsidR="00A416E1">
        <w:rPr>
          <w:u w:color="A99B6F"/>
          <w:lang w:val="en-US"/>
        </w:rPr>
        <w:t>investigating whether this would be a feasible project</w:t>
      </w:r>
      <w:r>
        <w:rPr>
          <w:u w:color="A99B6F"/>
          <w:lang w:val="en-US"/>
        </w:rPr>
        <w:t xml:space="preserve"> </w:t>
      </w:r>
    </w:p>
    <w:p w14:paraId="51CD945D" w14:textId="77777777" w:rsidR="00201418" w:rsidRDefault="000F7CDC">
      <w:pPr>
        <w:pStyle w:val="Body"/>
        <w:numPr>
          <w:ilvl w:val="0"/>
          <w:numId w:val="4"/>
        </w:numPr>
        <w:shd w:val="clear" w:color="auto" w:fill="FFFFFF"/>
        <w:spacing w:after="0" w:line="240" w:lineRule="auto"/>
        <w:ind w:right="849"/>
        <w:rPr>
          <w:lang w:val="en-US"/>
        </w:rPr>
      </w:pPr>
      <w:r>
        <w:rPr>
          <w:u w:color="A99B6F"/>
          <w:lang w:val="en-US"/>
        </w:rPr>
        <w:t>We would have to come out with a business plan of how it will work in practice</w:t>
      </w:r>
    </w:p>
    <w:p w14:paraId="56C18B86" w14:textId="31FD4141" w:rsidR="00201418" w:rsidRDefault="000F7CDC">
      <w:pPr>
        <w:pStyle w:val="Body"/>
        <w:numPr>
          <w:ilvl w:val="0"/>
          <w:numId w:val="4"/>
        </w:numPr>
        <w:shd w:val="clear" w:color="auto" w:fill="FFFFFF"/>
        <w:spacing w:after="0" w:line="240" w:lineRule="auto"/>
        <w:ind w:right="849"/>
        <w:rPr>
          <w:lang w:val="en-US"/>
        </w:rPr>
      </w:pPr>
      <w:r>
        <w:rPr>
          <w:u w:color="A99B6F"/>
          <w:lang w:val="en-US"/>
        </w:rPr>
        <w:t>We may not suit the innovation grant so we should look else</w:t>
      </w:r>
      <w:r>
        <w:rPr>
          <w:u w:color="A99B6F"/>
          <w:lang w:val="en-US"/>
        </w:rPr>
        <w:t>where</w:t>
      </w:r>
    </w:p>
    <w:p w14:paraId="5A12886B" w14:textId="77777777" w:rsidR="00201418" w:rsidRDefault="00201418">
      <w:pPr>
        <w:pStyle w:val="Body"/>
        <w:shd w:val="clear" w:color="auto" w:fill="FFFFFF"/>
        <w:spacing w:after="0" w:line="240" w:lineRule="auto"/>
        <w:ind w:right="849"/>
        <w:rPr>
          <w:u w:color="A99B6F"/>
          <w:lang w:val="en-US"/>
        </w:rPr>
      </w:pPr>
    </w:p>
    <w:p w14:paraId="14084A90" w14:textId="77777777" w:rsidR="00201418" w:rsidRDefault="000F7CDC">
      <w:pPr>
        <w:pStyle w:val="Body"/>
        <w:shd w:val="clear" w:color="auto" w:fill="FFFFFF"/>
        <w:spacing w:after="0" w:line="240" w:lineRule="auto"/>
        <w:ind w:right="849"/>
        <w:rPr>
          <w:b/>
          <w:bCs/>
          <w:color w:val="A99B6F"/>
          <w:sz w:val="20"/>
          <w:szCs w:val="20"/>
          <w:u w:color="A99B6F"/>
          <w:lang w:val="en-US"/>
        </w:rPr>
      </w:pPr>
      <w:r>
        <w:rPr>
          <w:b/>
          <w:bCs/>
          <w:color w:val="A99B6F"/>
          <w:sz w:val="20"/>
          <w:szCs w:val="20"/>
          <w:u w:color="A99B6F"/>
          <w:lang w:val="en-US"/>
        </w:rPr>
        <w:t>3-STSM</w:t>
      </w:r>
    </w:p>
    <w:p w14:paraId="1D213A0D" w14:textId="77777777" w:rsidR="00201418" w:rsidRDefault="000F7CDC">
      <w:pPr>
        <w:pStyle w:val="Body"/>
        <w:shd w:val="clear" w:color="auto" w:fill="FFFFFF"/>
        <w:spacing w:after="0" w:line="240" w:lineRule="auto"/>
        <w:ind w:right="849"/>
        <w:rPr>
          <w:sz w:val="20"/>
          <w:szCs w:val="20"/>
          <w:u w:color="A99B6F"/>
          <w:lang w:val="en-US"/>
        </w:rPr>
      </w:pPr>
      <w:r>
        <w:rPr>
          <w:sz w:val="20"/>
          <w:szCs w:val="20"/>
          <w:u w:color="A99B6F"/>
          <w:lang w:val="en-US"/>
        </w:rPr>
        <w:t>Klaske:</w:t>
      </w:r>
    </w:p>
    <w:p w14:paraId="1EBCBFFE" w14:textId="77777777" w:rsidR="00201418" w:rsidRDefault="000F7CDC">
      <w:pPr>
        <w:pStyle w:val="Body"/>
        <w:numPr>
          <w:ilvl w:val="0"/>
          <w:numId w:val="5"/>
        </w:numPr>
        <w:shd w:val="clear" w:color="auto" w:fill="FFFFFF"/>
        <w:spacing w:after="0" w:line="240" w:lineRule="auto"/>
        <w:ind w:right="849"/>
        <w:rPr>
          <w:sz w:val="20"/>
          <w:szCs w:val="20"/>
          <w:lang w:val="en-US"/>
        </w:rPr>
      </w:pPr>
      <w:r>
        <w:rPr>
          <w:sz w:val="20"/>
          <w:szCs w:val="20"/>
          <w:u w:color="A99B6F"/>
          <w:lang w:val="en-US"/>
        </w:rPr>
        <w:t>Willie completed here STSM in late January and has submitted her report</w:t>
      </w:r>
    </w:p>
    <w:p w14:paraId="4A1E40C0" w14:textId="7B099A5E" w:rsidR="00201418" w:rsidRDefault="000F7CDC">
      <w:pPr>
        <w:pStyle w:val="Body"/>
        <w:numPr>
          <w:ilvl w:val="0"/>
          <w:numId w:val="5"/>
        </w:numPr>
        <w:shd w:val="clear" w:color="auto" w:fill="FFFFFF"/>
        <w:spacing w:after="0" w:line="240" w:lineRule="auto"/>
        <w:ind w:right="849"/>
        <w:rPr>
          <w:sz w:val="20"/>
          <w:szCs w:val="20"/>
          <w:lang w:val="en-US"/>
        </w:rPr>
      </w:pPr>
      <w:r>
        <w:rPr>
          <w:sz w:val="20"/>
          <w:szCs w:val="20"/>
          <w:u w:color="A99B6F"/>
          <w:lang w:val="en-US"/>
        </w:rPr>
        <w:t>There was an application for a virtual mobility grant, it was qui</w:t>
      </w:r>
      <w:r>
        <w:rPr>
          <w:sz w:val="20"/>
          <w:szCs w:val="20"/>
          <w:u w:color="A99B6F"/>
          <w:lang w:val="en-US"/>
        </w:rPr>
        <w:t>t</w:t>
      </w:r>
      <w:r w:rsidR="00A416E1">
        <w:rPr>
          <w:sz w:val="20"/>
          <w:szCs w:val="20"/>
          <w:u w:color="A99B6F"/>
          <w:lang w:val="en-US"/>
        </w:rPr>
        <w:t>e</w:t>
      </w:r>
      <w:r>
        <w:rPr>
          <w:sz w:val="20"/>
          <w:szCs w:val="20"/>
          <w:u w:color="A99B6F"/>
          <w:lang w:val="en-US"/>
        </w:rPr>
        <w:t xml:space="preserve"> off </w:t>
      </w:r>
      <w:proofErr w:type="gramStart"/>
      <w:r>
        <w:rPr>
          <w:sz w:val="20"/>
          <w:szCs w:val="20"/>
          <w:u w:color="A99B6F"/>
          <w:lang w:val="en-US"/>
        </w:rPr>
        <w:t>topic</w:t>
      </w:r>
      <w:proofErr w:type="gramEnd"/>
      <w:r>
        <w:rPr>
          <w:sz w:val="20"/>
          <w:szCs w:val="20"/>
          <w:u w:color="A99B6F"/>
          <w:lang w:val="en-US"/>
        </w:rPr>
        <w:t xml:space="preserve"> so </w:t>
      </w:r>
      <w:r w:rsidR="00A416E1">
        <w:rPr>
          <w:sz w:val="20"/>
          <w:szCs w:val="20"/>
          <w:u w:color="A99B6F"/>
          <w:lang w:val="en-US"/>
        </w:rPr>
        <w:t xml:space="preserve">we </w:t>
      </w:r>
      <w:r>
        <w:rPr>
          <w:sz w:val="20"/>
          <w:szCs w:val="20"/>
          <w:u w:color="A99B6F"/>
          <w:lang w:val="en-US"/>
        </w:rPr>
        <w:t>have not accepted it</w:t>
      </w:r>
    </w:p>
    <w:p w14:paraId="05A6D88D" w14:textId="77777777" w:rsidR="00201418" w:rsidRDefault="00201418">
      <w:pPr>
        <w:pStyle w:val="Body"/>
        <w:shd w:val="clear" w:color="auto" w:fill="FFFFFF"/>
        <w:spacing w:after="0" w:line="240" w:lineRule="auto"/>
        <w:ind w:left="720" w:right="849" w:firstLine="720"/>
        <w:rPr>
          <w:color w:val="222222"/>
          <w:sz w:val="20"/>
          <w:szCs w:val="20"/>
          <w:u w:color="222222"/>
          <w:lang w:val="en-US"/>
        </w:rPr>
      </w:pPr>
    </w:p>
    <w:p w14:paraId="6CCE41AE" w14:textId="77777777" w:rsidR="00201418" w:rsidRDefault="00201418">
      <w:pPr>
        <w:pStyle w:val="Body"/>
        <w:shd w:val="clear" w:color="auto" w:fill="FFFFFF"/>
        <w:spacing w:after="0" w:line="240" w:lineRule="auto"/>
        <w:ind w:right="849"/>
        <w:rPr>
          <w:color w:val="222222"/>
          <w:u w:color="222222"/>
        </w:rPr>
      </w:pPr>
    </w:p>
    <w:p w14:paraId="3FBAB3B6" w14:textId="77777777" w:rsidR="00201418" w:rsidRDefault="000F7CDC">
      <w:pPr>
        <w:pStyle w:val="Body"/>
        <w:shd w:val="clear" w:color="auto" w:fill="FFFFFF"/>
        <w:spacing w:after="0" w:line="240" w:lineRule="auto"/>
        <w:ind w:right="849"/>
        <w:rPr>
          <w:b/>
          <w:bCs/>
          <w:color w:val="A99B6F"/>
          <w:sz w:val="20"/>
          <w:szCs w:val="20"/>
          <w:u w:color="A99B6F"/>
          <w:lang w:val="en-US"/>
        </w:rPr>
      </w:pPr>
      <w:r>
        <w:rPr>
          <w:b/>
          <w:bCs/>
          <w:color w:val="A99B6F"/>
          <w:sz w:val="20"/>
          <w:szCs w:val="20"/>
          <w:u w:color="A99B6F"/>
          <w:lang w:val="en-US"/>
        </w:rPr>
        <w:t>Meeting agenda</w:t>
      </w:r>
    </w:p>
    <w:p w14:paraId="788D1E90" w14:textId="77777777" w:rsidR="00201418" w:rsidRDefault="00201418">
      <w:pPr>
        <w:pStyle w:val="Body"/>
        <w:shd w:val="clear" w:color="auto" w:fill="FFFFFF"/>
        <w:spacing w:after="0" w:line="240" w:lineRule="auto"/>
        <w:ind w:right="849"/>
        <w:rPr>
          <w:b/>
          <w:bCs/>
          <w:color w:val="A99B6F"/>
          <w:sz w:val="20"/>
          <w:szCs w:val="20"/>
          <w:u w:color="A99B6F"/>
          <w:lang w:val="en-US"/>
        </w:rPr>
      </w:pPr>
    </w:p>
    <w:p w14:paraId="58DA6529" w14:textId="77777777" w:rsidR="00201418" w:rsidRDefault="000F7CDC">
      <w:pPr>
        <w:pStyle w:val="Body"/>
        <w:shd w:val="clear" w:color="auto" w:fill="FFFFFF"/>
        <w:spacing w:after="0" w:line="240" w:lineRule="auto"/>
        <w:ind w:right="849"/>
        <w:rPr>
          <w:b/>
          <w:bCs/>
          <w:color w:val="A99B6F"/>
          <w:sz w:val="20"/>
          <w:szCs w:val="20"/>
          <w:u w:color="A99B6F"/>
          <w:lang w:val="en-US"/>
        </w:rPr>
      </w:pPr>
      <w:r>
        <w:rPr>
          <w:b/>
          <w:bCs/>
          <w:color w:val="A99B6F"/>
          <w:sz w:val="20"/>
          <w:szCs w:val="20"/>
          <w:u w:color="A99B6F"/>
          <w:lang w:val="en-US"/>
        </w:rPr>
        <w:t>2-Upcoming and ongoing activity</w:t>
      </w:r>
      <w:r>
        <w:rPr>
          <w:b/>
          <w:bCs/>
          <w:noProof/>
          <w:color w:val="A99B6F"/>
          <w:sz w:val="20"/>
          <w:szCs w:val="20"/>
          <w:u w:color="A99B6F"/>
          <w:lang w:val="en-US"/>
        </w:rPr>
        <w:drawing>
          <wp:anchor distT="152400" distB="152400" distL="152400" distR="152400" simplePos="0" relativeHeight="251661312" behindDoc="0" locked="0" layoutInCell="1" allowOverlap="1" wp14:anchorId="6F4E2F43" wp14:editId="2577FD7A">
            <wp:simplePos x="0" y="0"/>
            <wp:positionH relativeFrom="margin">
              <wp:posOffset>-6350</wp:posOffset>
            </wp:positionH>
            <wp:positionV relativeFrom="line">
              <wp:posOffset>281736</wp:posOffset>
            </wp:positionV>
            <wp:extent cx="2433526" cy="1833854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reenshot 2023-02-05 at 18.59.48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3526" cy="18338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D67B0A2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b/>
          <w:bCs/>
          <w:color w:val="A99B6F"/>
          <w:sz w:val="20"/>
          <w:szCs w:val="20"/>
          <w:u w:color="A99B6F"/>
        </w:rPr>
      </w:pPr>
    </w:p>
    <w:p w14:paraId="1DF00F6B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Helvetica" w:eastAsia="Helvetica" w:hAnsi="Helvetica" w:cs="Helvetica"/>
          <w:color w:val="222222"/>
          <w:sz w:val="20"/>
          <w:szCs w:val="20"/>
        </w:rPr>
      </w:pPr>
      <w:r>
        <w:rPr>
          <w:rFonts w:ascii="Helvetica" w:hAnsi="Helvetica"/>
          <w:color w:val="222222"/>
          <w:sz w:val="20"/>
          <w:szCs w:val="20"/>
        </w:rPr>
        <w:t xml:space="preserve">Call for participation Tirana fieldwork/training school </w:t>
      </w:r>
    </w:p>
    <w:p w14:paraId="1D8C4A2C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hAnsi="Helvetica"/>
          <w:color w:val="222222"/>
          <w:sz w:val="20"/>
          <w:szCs w:val="20"/>
        </w:rPr>
        <w:t>Slobodan</w:t>
      </w:r>
      <w:r>
        <w:rPr>
          <w:rFonts w:ascii="Helvetica" w:hAnsi="Helvetica"/>
          <w:color w:val="222222"/>
          <w:sz w:val="20"/>
          <w:szCs w:val="20"/>
        </w:rPr>
        <w:t>:</w:t>
      </w:r>
    </w:p>
    <w:p w14:paraId="2A064CB5" w14:textId="77777777" w:rsidR="00201418" w:rsidRDefault="000F7CDC">
      <w:pPr>
        <w:pStyle w:val="Default"/>
        <w:numPr>
          <w:ilvl w:val="0"/>
          <w:numId w:val="6"/>
        </w:numPr>
        <w:spacing w:before="0"/>
        <w:rPr>
          <w:rFonts w:ascii="Helvetica" w:hAnsi="Helvetica"/>
          <w:color w:val="222222"/>
          <w:sz w:val="20"/>
          <w:szCs w:val="20"/>
        </w:rPr>
      </w:pPr>
      <w:r>
        <w:rPr>
          <w:rFonts w:ascii="Helvetica" w:hAnsi="Helvetica"/>
          <w:color w:val="222222"/>
          <w:sz w:val="20"/>
          <w:szCs w:val="20"/>
        </w:rPr>
        <w:t xml:space="preserve">The call was announced this week - we </w:t>
      </w:r>
      <w:proofErr w:type="gramStart"/>
      <w:r>
        <w:rPr>
          <w:rFonts w:ascii="Helvetica" w:hAnsi="Helvetica"/>
          <w:color w:val="222222"/>
          <w:sz w:val="20"/>
          <w:szCs w:val="20"/>
        </w:rPr>
        <w:t>have to</w:t>
      </w:r>
      <w:proofErr w:type="gramEnd"/>
      <w:r>
        <w:rPr>
          <w:rFonts w:ascii="Helvetica" w:hAnsi="Helvetica"/>
          <w:color w:val="222222"/>
          <w:sz w:val="20"/>
          <w:szCs w:val="20"/>
        </w:rPr>
        <w:t xml:space="preserve"> check the text and dates</w:t>
      </w:r>
    </w:p>
    <w:p w14:paraId="4EB9839C" w14:textId="58895068" w:rsidR="00201418" w:rsidRDefault="000F7CDC">
      <w:pPr>
        <w:pStyle w:val="Default"/>
        <w:numPr>
          <w:ilvl w:val="0"/>
          <w:numId w:val="6"/>
        </w:numPr>
        <w:spacing w:before="0"/>
        <w:rPr>
          <w:rFonts w:ascii="Helvetica" w:hAnsi="Helvetica"/>
          <w:color w:val="222222"/>
          <w:sz w:val="20"/>
          <w:szCs w:val="20"/>
        </w:rPr>
      </w:pPr>
      <w:r>
        <w:rPr>
          <w:rFonts w:ascii="Helvetica" w:hAnsi="Helvetica"/>
          <w:color w:val="222222"/>
          <w:sz w:val="20"/>
          <w:szCs w:val="20"/>
        </w:rPr>
        <w:t>WG4</w:t>
      </w:r>
      <w:r w:rsidR="000A118C">
        <w:rPr>
          <w:rFonts w:ascii="Helvetica" w:hAnsi="Helvetica"/>
          <w:color w:val="222222"/>
          <w:sz w:val="20"/>
          <w:szCs w:val="20"/>
        </w:rPr>
        <w:t>:</w:t>
      </w:r>
      <w:r>
        <w:rPr>
          <w:rFonts w:ascii="Helvetica" w:hAnsi="Helvetica"/>
          <w:color w:val="222222"/>
          <w:sz w:val="20"/>
          <w:szCs w:val="20"/>
        </w:rPr>
        <w:t xml:space="preserve"> reviewing call - since </w:t>
      </w:r>
      <w:r w:rsidR="000A118C">
        <w:rPr>
          <w:rFonts w:ascii="Helvetica" w:hAnsi="Helvetica"/>
          <w:color w:val="222222"/>
          <w:sz w:val="20"/>
          <w:szCs w:val="20"/>
        </w:rPr>
        <w:t xml:space="preserve">our last core group </w:t>
      </w:r>
      <w:r>
        <w:rPr>
          <w:rFonts w:ascii="Helvetica" w:hAnsi="Helvetica"/>
          <w:color w:val="222222"/>
          <w:sz w:val="20"/>
          <w:szCs w:val="20"/>
        </w:rPr>
        <w:t>meeting</w:t>
      </w:r>
      <w:r w:rsidR="000A118C">
        <w:rPr>
          <w:rFonts w:ascii="Helvetica" w:hAnsi="Helvetica"/>
          <w:color w:val="222222"/>
          <w:sz w:val="20"/>
          <w:szCs w:val="20"/>
        </w:rPr>
        <w:t>, the</w:t>
      </w:r>
      <w:r>
        <w:rPr>
          <w:rFonts w:ascii="Helvetica" w:hAnsi="Helvetica"/>
          <w:color w:val="222222"/>
          <w:sz w:val="20"/>
          <w:szCs w:val="20"/>
        </w:rPr>
        <w:t xml:space="preserve"> call has been reviewed</w:t>
      </w:r>
      <w:r w:rsidR="000A118C">
        <w:rPr>
          <w:rFonts w:ascii="Helvetica" w:hAnsi="Helvetica"/>
          <w:color w:val="222222"/>
          <w:sz w:val="20"/>
          <w:szCs w:val="20"/>
        </w:rPr>
        <w:t xml:space="preserve"> and updated</w:t>
      </w:r>
    </w:p>
    <w:p w14:paraId="3DFAD8EE" w14:textId="77777777" w:rsidR="00201418" w:rsidRDefault="000F7CDC">
      <w:pPr>
        <w:pStyle w:val="Default"/>
        <w:numPr>
          <w:ilvl w:val="0"/>
          <w:numId w:val="6"/>
        </w:numPr>
        <w:spacing w:before="0"/>
        <w:rPr>
          <w:rFonts w:ascii="Helvetica" w:hAnsi="Helvetica"/>
          <w:color w:val="222222"/>
          <w:sz w:val="20"/>
          <w:szCs w:val="20"/>
        </w:rPr>
      </w:pPr>
      <w:r>
        <w:rPr>
          <w:rFonts w:ascii="Helvetica" w:hAnsi="Helvetica"/>
          <w:color w:val="222222"/>
          <w:sz w:val="20"/>
          <w:szCs w:val="20"/>
        </w:rPr>
        <w:t xml:space="preserve">The topic is very interesting and very well </w:t>
      </w:r>
      <w:proofErr w:type="spellStart"/>
      <w:r>
        <w:rPr>
          <w:rFonts w:ascii="Helvetica" w:hAnsi="Helvetica"/>
          <w:color w:val="222222"/>
          <w:sz w:val="20"/>
          <w:szCs w:val="20"/>
        </w:rPr>
        <w:t>organised</w:t>
      </w:r>
      <w:proofErr w:type="spellEnd"/>
      <w:r>
        <w:rPr>
          <w:rFonts w:ascii="Helvetica" w:hAnsi="Helvetica"/>
          <w:color w:val="222222"/>
          <w:sz w:val="20"/>
          <w:szCs w:val="20"/>
        </w:rPr>
        <w:t xml:space="preserve"> with C</w:t>
      </w:r>
      <w:r>
        <w:rPr>
          <w:rFonts w:ascii="Helvetica" w:hAnsi="Helvetica"/>
          <w:color w:val="222222"/>
          <w:sz w:val="20"/>
          <w:szCs w:val="20"/>
        </w:rPr>
        <w:t>OST action</w:t>
      </w:r>
    </w:p>
    <w:p w14:paraId="5B60F375" w14:textId="6BE92929" w:rsidR="00201418" w:rsidRDefault="000F7CDC">
      <w:pPr>
        <w:pStyle w:val="Default"/>
        <w:numPr>
          <w:ilvl w:val="0"/>
          <w:numId w:val="6"/>
        </w:numPr>
        <w:spacing w:before="0"/>
        <w:rPr>
          <w:rFonts w:ascii="Helvetica" w:hAnsi="Helvetica"/>
          <w:color w:val="222222"/>
          <w:sz w:val="20"/>
          <w:szCs w:val="20"/>
        </w:rPr>
      </w:pPr>
      <w:r>
        <w:rPr>
          <w:rFonts w:ascii="Helvetica" w:hAnsi="Helvetica"/>
          <w:color w:val="222222"/>
          <w:sz w:val="20"/>
          <w:szCs w:val="20"/>
        </w:rPr>
        <w:t xml:space="preserve">We will </w:t>
      </w:r>
      <w:r w:rsidR="000A118C">
        <w:rPr>
          <w:rFonts w:ascii="Helvetica" w:hAnsi="Helvetica"/>
          <w:color w:val="222222"/>
          <w:sz w:val="20"/>
          <w:szCs w:val="20"/>
        </w:rPr>
        <w:t xml:space="preserve">check the call, if this is the final version (if not: </w:t>
      </w:r>
      <w:r>
        <w:rPr>
          <w:rFonts w:ascii="Helvetica" w:hAnsi="Helvetica"/>
          <w:color w:val="222222"/>
          <w:sz w:val="20"/>
          <w:szCs w:val="20"/>
        </w:rPr>
        <w:t>take call down and upload when revised</w:t>
      </w:r>
      <w:r w:rsidR="000A118C">
        <w:rPr>
          <w:rFonts w:ascii="Helvetica" w:hAnsi="Helvetica"/>
          <w:color w:val="222222"/>
          <w:sz w:val="20"/>
          <w:szCs w:val="20"/>
        </w:rPr>
        <w:t>)</w:t>
      </w:r>
    </w:p>
    <w:p w14:paraId="3168B6E8" w14:textId="5FE0C5D5" w:rsidR="00201418" w:rsidRDefault="000F7CDC">
      <w:pPr>
        <w:pStyle w:val="Default"/>
        <w:numPr>
          <w:ilvl w:val="0"/>
          <w:numId w:val="6"/>
        </w:numPr>
        <w:spacing w:before="0"/>
        <w:rPr>
          <w:rFonts w:ascii="Helvetica" w:hAnsi="Helvetica"/>
          <w:color w:val="222222"/>
          <w:sz w:val="20"/>
          <w:szCs w:val="20"/>
        </w:rPr>
      </w:pPr>
      <w:r>
        <w:rPr>
          <w:rFonts w:ascii="Helvetica" w:hAnsi="Helvetica"/>
          <w:color w:val="222222"/>
          <w:sz w:val="20"/>
          <w:szCs w:val="20"/>
        </w:rPr>
        <w:t xml:space="preserve">Who will go from working groups? Discuss when </w:t>
      </w:r>
      <w:proofErr w:type="spellStart"/>
      <w:r>
        <w:rPr>
          <w:rFonts w:ascii="Helvetica" w:hAnsi="Helvetica"/>
          <w:color w:val="222222"/>
          <w:sz w:val="20"/>
          <w:szCs w:val="20"/>
        </w:rPr>
        <w:t>Dorina</w:t>
      </w:r>
      <w:proofErr w:type="spellEnd"/>
      <w:r>
        <w:rPr>
          <w:rFonts w:ascii="Helvetica" w:hAnsi="Helvetica"/>
          <w:color w:val="222222"/>
          <w:sz w:val="20"/>
          <w:szCs w:val="20"/>
        </w:rPr>
        <w:t xml:space="preserve"> </w:t>
      </w:r>
      <w:r w:rsidR="000A118C">
        <w:rPr>
          <w:rFonts w:ascii="Helvetica" w:hAnsi="Helvetica"/>
          <w:color w:val="222222"/>
          <w:sz w:val="20"/>
          <w:szCs w:val="20"/>
        </w:rPr>
        <w:t xml:space="preserve">+ WG4 </w:t>
      </w:r>
      <w:r>
        <w:rPr>
          <w:rFonts w:ascii="Helvetica" w:hAnsi="Helvetica"/>
          <w:color w:val="222222"/>
          <w:sz w:val="20"/>
          <w:szCs w:val="20"/>
        </w:rPr>
        <w:t>makes selection</w:t>
      </w:r>
    </w:p>
    <w:p w14:paraId="193DAF3C" w14:textId="77777777" w:rsidR="00201418" w:rsidRDefault="00201418">
      <w:pPr>
        <w:pStyle w:val="Body"/>
        <w:shd w:val="clear" w:color="auto" w:fill="FFFFFF"/>
        <w:spacing w:after="0" w:line="240" w:lineRule="auto"/>
        <w:ind w:right="849"/>
        <w:rPr>
          <w:rFonts w:ascii="Helvetica" w:eastAsia="Helvetica" w:hAnsi="Helvetica" w:cs="Helvetica"/>
          <w:b/>
          <w:bCs/>
          <w:color w:val="A99B6F"/>
          <w:sz w:val="20"/>
          <w:szCs w:val="20"/>
          <w:u w:color="A99B6F"/>
          <w:lang w:val="en-US"/>
        </w:rPr>
      </w:pPr>
    </w:p>
    <w:p w14:paraId="6E78592D" w14:textId="7C9D4608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Helvetica" w:eastAsia="Helvetica" w:hAnsi="Helvetica" w:cs="Helvetica"/>
          <w:color w:val="222222"/>
          <w:sz w:val="20"/>
          <w:szCs w:val="20"/>
        </w:rPr>
      </w:pPr>
      <w:proofErr w:type="spellStart"/>
      <w:r>
        <w:rPr>
          <w:rFonts w:ascii="Helvetica" w:hAnsi="Helvetica"/>
          <w:color w:val="222222"/>
          <w:sz w:val="20"/>
          <w:szCs w:val="20"/>
        </w:rPr>
        <w:t>V</w:t>
      </w:r>
      <w:r>
        <w:rPr>
          <w:rFonts w:ascii="Helvetica" w:hAnsi="Helvetica"/>
          <w:color w:val="222222"/>
          <w:sz w:val="20"/>
          <w:szCs w:val="20"/>
        </w:rPr>
        <w:t>ademecum</w:t>
      </w:r>
      <w:proofErr w:type="spellEnd"/>
      <w:r>
        <w:rPr>
          <w:rFonts w:ascii="Helvetica" w:hAnsi="Helvetica"/>
          <w:color w:val="222222"/>
          <w:sz w:val="20"/>
          <w:szCs w:val="20"/>
        </w:rPr>
        <w:t xml:space="preserve"> presentation in </w:t>
      </w:r>
      <w:r w:rsidR="000A118C">
        <w:rPr>
          <w:rFonts w:ascii="Helvetica" w:hAnsi="Helvetica"/>
          <w:color w:val="222222"/>
          <w:sz w:val="20"/>
          <w:szCs w:val="20"/>
        </w:rPr>
        <w:t xml:space="preserve">Rennes, </w:t>
      </w:r>
      <w:r>
        <w:rPr>
          <w:rFonts w:ascii="Helvetica" w:hAnsi="Helvetica"/>
          <w:color w:val="222222"/>
          <w:sz w:val="20"/>
          <w:szCs w:val="20"/>
        </w:rPr>
        <w:t xml:space="preserve">France </w:t>
      </w:r>
    </w:p>
    <w:p w14:paraId="1A01FF06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hAnsi="Helvetica"/>
          <w:sz w:val="20"/>
          <w:szCs w:val="20"/>
          <w:lang w:val="it-IT"/>
        </w:rPr>
        <w:t>Giuseppe</w:t>
      </w:r>
      <w:r>
        <w:rPr>
          <w:rFonts w:ascii="Helvetica" w:hAnsi="Helvetica"/>
          <w:color w:val="222222"/>
          <w:sz w:val="20"/>
          <w:szCs w:val="20"/>
        </w:rPr>
        <w:t>:</w:t>
      </w:r>
    </w:p>
    <w:p w14:paraId="59A13D67" w14:textId="38949C77" w:rsidR="00201418" w:rsidRDefault="000F7CDC">
      <w:pPr>
        <w:pStyle w:val="Default"/>
        <w:numPr>
          <w:ilvl w:val="0"/>
          <w:numId w:val="6"/>
        </w:numPr>
        <w:spacing w:before="0"/>
        <w:rPr>
          <w:rFonts w:ascii="Helvetica" w:hAnsi="Helvetica"/>
          <w:color w:val="222222"/>
          <w:sz w:val="20"/>
          <w:szCs w:val="20"/>
        </w:rPr>
      </w:pPr>
      <w:r>
        <w:rPr>
          <w:rFonts w:ascii="Helvetica" w:hAnsi="Helvetica"/>
          <w:color w:val="222222"/>
          <w:sz w:val="20"/>
          <w:szCs w:val="20"/>
        </w:rPr>
        <w:t>They are working on definitions of terms, super interested in our work</w:t>
      </w:r>
    </w:p>
    <w:p w14:paraId="384348F0" w14:textId="05EC1EB6" w:rsidR="000A118C" w:rsidRDefault="000A118C">
      <w:pPr>
        <w:pStyle w:val="Default"/>
        <w:numPr>
          <w:ilvl w:val="0"/>
          <w:numId w:val="6"/>
        </w:numPr>
        <w:spacing w:before="0"/>
        <w:rPr>
          <w:rFonts w:ascii="Helvetica" w:hAnsi="Helvetica"/>
          <w:color w:val="222222"/>
          <w:sz w:val="20"/>
          <w:szCs w:val="20"/>
        </w:rPr>
      </w:pPr>
      <w:r>
        <w:rPr>
          <w:rFonts w:ascii="Helvetica" w:hAnsi="Helvetica"/>
          <w:color w:val="222222"/>
          <w:sz w:val="20"/>
          <w:szCs w:val="20"/>
        </w:rPr>
        <w:t xml:space="preserve">Asked us to present the </w:t>
      </w:r>
      <w:proofErr w:type="spellStart"/>
      <w:r>
        <w:rPr>
          <w:rFonts w:ascii="Helvetica" w:hAnsi="Helvetica"/>
          <w:color w:val="222222"/>
          <w:sz w:val="20"/>
          <w:szCs w:val="20"/>
        </w:rPr>
        <w:t>Vademecum</w:t>
      </w:r>
      <w:proofErr w:type="spellEnd"/>
    </w:p>
    <w:p w14:paraId="19BD896A" w14:textId="77777777" w:rsidR="00201418" w:rsidRDefault="000F7CDC">
      <w:pPr>
        <w:pStyle w:val="Default"/>
        <w:numPr>
          <w:ilvl w:val="0"/>
          <w:numId w:val="6"/>
        </w:numPr>
        <w:spacing w:before="0"/>
        <w:rPr>
          <w:rFonts w:ascii="Helvetica" w:hAnsi="Helvetica"/>
          <w:color w:val="222222"/>
          <w:sz w:val="20"/>
          <w:szCs w:val="20"/>
        </w:rPr>
      </w:pPr>
      <w:r>
        <w:rPr>
          <w:rFonts w:ascii="Helvetica" w:hAnsi="Helvetica"/>
          <w:color w:val="222222"/>
          <w:sz w:val="20"/>
          <w:szCs w:val="20"/>
        </w:rPr>
        <w:t xml:space="preserve">Maybe we </w:t>
      </w:r>
      <w:r>
        <w:rPr>
          <w:rFonts w:ascii="Helvetica" w:hAnsi="Helvetica"/>
          <w:color w:val="222222"/>
          <w:sz w:val="20"/>
          <w:szCs w:val="20"/>
        </w:rPr>
        <w:t>will do an interactive workshop alongside presentation to get a response</w:t>
      </w:r>
      <w:r>
        <w:rPr>
          <w:rFonts w:ascii="Helvetica" w:hAnsi="Helvetica"/>
          <w:color w:val="222222"/>
          <w:sz w:val="20"/>
          <w:szCs w:val="20"/>
        </w:rPr>
        <w:t> </w:t>
      </w:r>
    </w:p>
    <w:p w14:paraId="174D57B1" w14:textId="77777777" w:rsidR="00201418" w:rsidRDefault="000F7CDC">
      <w:pPr>
        <w:pStyle w:val="Default"/>
        <w:numPr>
          <w:ilvl w:val="0"/>
          <w:numId w:val="6"/>
        </w:numPr>
        <w:spacing w:before="0"/>
        <w:rPr>
          <w:rFonts w:ascii="Helvetica" w:hAnsi="Helvetica"/>
          <w:color w:val="222222"/>
          <w:sz w:val="20"/>
          <w:szCs w:val="20"/>
        </w:rPr>
      </w:pPr>
      <w:r>
        <w:rPr>
          <w:rFonts w:ascii="Helvetica" w:hAnsi="Helvetica"/>
          <w:color w:val="222222"/>
          <w:sz w:val="20"/>
          <w:szCs w:val="20"/>
        </w:rPr>
        <w:t>10th Feb</w:t>
      </w:r>
    </w:p>
    <w:p w14:paraId="0D29CCEA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Helvetica" w:eastAsia="Helvetica" w:hAnsi="Helvetica" w:cs="Helvetica"/>
          <w:color w:val="A99B6F"/>
          <w:sz w:val="20"/>
          <w:szCs w:val="20"/>
          <w:u w:color="A99B6F"/>
        </w:rPr>
      </w:pPr>
    </w:p>
    <w:p w14:paraId="17A6D58C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Helvetica" w:eastAsia="Helvetica" w:hAnsi="Helvetica" w:cs="Helvetica"/>
          <w:color w:val="222222"/>
          <w:sz w:val="20"/>
          <w:szCs w:val="20"/>
        </w:rPr>
      </w:pPr>
      <w:r>
        <w:rPr>
          <w:rFonts w:ascii="Helvetica" w:hAnsi="Helvetica"/>
          <w:color w:val="222222"/>
          <w:sz w:val="20"/>
          <w:szCs w:val="20"/>
        </w:rPr>
        <w:t>Repository of Methods</w:t>
      </w:r>
    </w:p>
    <w:p w14:paraId="765B1999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hAnsi="Helvetica"/>
          <w:color w:val="222222"/>
          <w:sz w:val="20"/>
          <w:szCs w:val="20"/>
        </w:rPr>
        <w:t>Klaske</w:t>
      </w:r>
    </w:p>
    <w:p w14:paraId="1FF1F633" w14:textId="77777777" w:rsidR="00201418" w:rsidRDefault="000F7CDC">
      <w:pPr>
        <w:pStyle w:val="Default"/>
        <w:numPr>
          <w:ilvl w:val="0"/>
          <w:numId w:val="6"/>
        </w:numPr>
        <w:spacing w:before="0"/>
        <w:rPr>
          <w:rFonts w:ascii="Helvetica" w:hAnsi="Helvetica"/>
          <w:color w:val="222222"/>
          <w:sz w:val="20"/>
          <w:szCs w:val="20"/>
        </w:rPr>
      </w:pPr>
      <w:r>
        <w:rPr>
          <w:rFonts w:ascii="Helvetica" w:hAnsi="Helvetica"/>
          <w:color w:val="222222"/>
          <w:sz w:val="20"/>
          <w:szCs w:val="20"/>
        </w:rPr>
        <w:t xml:space="preserve">Online </w:t>
      </w:r>
      <w:proofErr w:type="gramStart"/>
      <w:r>
        <w:rPr>
          <w:rFonts w:ascii="Helvetica" w:hAnsi="Helvetica"/>
          <w:color w:val="222222"/>
          <w:sz w:val="20"/>
          <w:szCs w:val="20"/>
        </w:rPr>
        <w:t>version</w:t>
      </w:r>
      <w:proofErr w:type="gramEnd"/>
      <w:r>
        <w:rPr>
          <w:rFonts w:ascii="Helvetica" w:hAnsi="Helvetica"/>
          <w:color w:val="222222"/>
          <w:sz w:val="20"/>
          <w:szCs w:val="20"/>
        </w:rPr>
        <w:t xml:space="preserve"> launch soon</w:t>
      </w:r>
    </w:p>
    <w:p w14:paraId="207EC07F" w14:textId="77777777" w:rsidR="00201418" w:rsidRDefault="000F7CDC">
      <w:pPr>
        <w:pStyle w:val="Default"/>
        <w:numPr>
          <w:ilvl w:val="0"/>
          <w:numId w:val="6"/>
        </w:numPr>
        <w:spacing w:before="0"/>
        <w:rPr>
          <w:rFonts w:ascii="Helvetica" w:hAnsi="Helvetica"/>
          <w:color w:val="222222"/>
          <w:sz w:val="20"/>
          <w:szCs w:val="20"/>
        </w:rPr>
      </w:pPr>
      <w:r>
        <w:rPr>
          <w:rFonts w:ascii="Helvetica" w:hAnsi="Helvetica"/>
          <w:color w:val="222222"/>
          <w:sz w:val="20"/>
          <w:szCs w:val="20"/>
        </w:rPr>
        <w:t xml:space="preserve">We may also </w:t>
      </w:r>
      <w:proofErr w:type="spellStart"/>
      <w:r>
        <w:rPr>
          <w:rFonts w:ascii="Helvetica" w:hAnsi="Helvetica"/>
          <w:color w:val="222222"/>
          <w:sz w:val="20"/>
          <w:szCs w:val="20"/>
        </w:rPr>
        <w:t>organise</w:t>
      </w:r>
      <w:proofErr w:type="spellEnd"/>
      <w:r>
        <w:rPr>
          <w:rFonts w:ascii="Helvetica" w:hAnsi="Helvetica"/>
          <w:color w:val="222222"/>
          <w:sz w:val="20"/>
          <w:szCs w:val="20"/>
        </w:rPr>
        <w:t xml:space="preserve"> an o</w:t>
      </w:r>
      <w:proofErr w:type="spellStart"/>
      <w:r>
        <w:rPr>
          <w:rFonts w:ascii="Helvetica" w:hAnsi="Helvetica"/>
          <w:color w:val="222222"/>
          <w:sz w:val="20"/>
          <w:szCs w:val="20"/>
          <w:lang w:val="pt-PT"/>
        </w:rPr>
        <w:t>nline</w:t>
      </w:r>
      <w:proofErr w:type="spellEnd"/>
      <w:r>
        <w:rPr>
          <w:rFonts w:ascii="Helvetica" w:hAnsi="Helvetica"/>
          <w:color w:val="222222"/>
          <w:sz w:val="20"/>
          <w:szCs w:val="20"/>
        </w:rPr>
        <w:t xml:space="preserve"> event but not confirmed yet</w:t>
      </w:r>
    </w:p>
    <w:p w14:paraId="39AB83EE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Helvetica" w:eastAsia="Helvetica" w:hAnsi="Helvetica" w:cs="Helvetica"/>
          <w:color w:val="222222"/>
          <w:sz w:val="20"/>
          <w:szCs w:val="20"/>
        </w:rPr>
      </w:pPr>
    </w:p>
    <w:p w14:paraId="03F1195B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Helvetica" w:eastAsia="Helvetica" w:hAnsi="Helvetica" w:cs="Helvetica"/>
          <w:color w:val="222222"/>
          <w:sz w:val="20"/>
          <w:szCs w:val="20"/>
        </w:rPr>
      </w:pPr>
      <w:r>
        <w:rPr>
          <w:rFonts w:ascii="Helvetica" w:hAnsi="Helvetica"/>
          <w:color w:val="222222"/>
          <w:sz w:val="20"/>
          <w:szCs w:val="20"/>
        </w:rPr>
        <w:t>Writing Places #7</w:t>
      </w:r>
    </w:p>
    <w:p w14:paraId="53666E02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hAnsi="Helvetica"/>
          <w:color w:val="222222"/>
          <w:sz w:val="20"/>
          <w:szCs w:val="20"/>
        </w:rPr>
        <w:t>Klaske</w:t>
      </w:r>
    </w:p>
    <w:p w14:paraId="1B97142D" w14:textId="77777777" w:rsidR="00201418" w:rsidRDefault="000F7CDC">
      <w:pPr>
        <w:pStyle w:val="Default"/>
        <w:numPr>
          <w:ilvl w:val="0"/>
          <w:numId w:val="6"/>
        </w:numPr>
        <w:spacing w:before="0"/>
        <w:rPr>
          <w:rFonts w:ascii="Helvetica" w:hAnsi="Helvetica"/>
          <w:color w:val="222222"/>
          <w:sz w:val="20"/>
          <w:szCs w:val="20"/>
        </w:rPr>
      </w:pPr>
      <w:r>
        <w:rPr>
          <w:rFonts w:ascii="Helvetica" w:hAnsi="Helvetica"/>
          <w:color w:val="222222"/>
          <w:sz w:val="20"/>
          <w:szCs w:val="20"/>
        </w:rPr>
        <w:t xml:space="preserve">Missing three articles from </w:t>
      </w:r>
      <w:r>
        <w:rPr>
          <w:rFonts w:ascii="Helvetica" w:hAnsi="Helvetica"/>
          <w:color w:val="222222"/>
          <w:sz w:val="20"/>
          <w:szCs w:val="20"/>
        </w:rPr>
        <w:t>the layout</w:t>
      </w:r>
    </w:p>
    <w:p w14:paraId="0DEDC6D6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Helvetica" w:eastAsia="Helvetica" w:hAnsi="Helvetica" w:cs="Helvetica"/>
          <w:color w:val="A99B6F"/>
          <w:sz w:val="20"/>
          <w:szCs w:val="20"/>
          <w:u w:color="A99B6F"/>
        </w:rPr>
      </w:pPr>
    </w:p>
    <w:p w14:paraId="75F1B3F7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Helvetica" w:eastAsia="Helvetica" w:hAnsi="Helvetica" w:cs="Helvetica"/>
          <w:color w:val="222222"/>
          <w:sz w:val="20"/>
          <w:szCs w:val="20"/>
        </w:rPr>
      </w:pPr>
      <w:proofErr w:type="spellStart"/>
      <w:r>
        <w:rPr>
          <w:rFonts w:ascii="Helvetica" w:hAnsi="Helvetica"/>
          <w:color w:val="222222"/>
          <w:sz w:val="20"/>
          <w:szCs w:val="20"/>
        </w:rPr>
        <w:t>Nalans</w:t>
      </w:r>
      <w:proofErr w:type="spellEnd"/>
    </w:p>
    <w:p w14:paraId="5491FBB9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hAnsi="Helvetica"/>
          <w:color w:val="222222"/>
          <w:sz w:val="20"/>
          <w:szCs w:val="20"/>
        </w:rPr>
        <w:t>S</w:t>
      </w:r>
      <w:r>
        <w:rPr>
          <w:rFonts w:ascii="Helvetica" w:hAnsi="Helvetica"/>
          <w:color w:val="222222"/>
          <w:sz w:val="20"/>
          <w:szCs w:val="20"/>
        </w:rPr>
        <w:t>onja</w:t>
      </w:r>
      <w:r>
        <w:rPr>
          <w:rFonts w:ascii="Helvetica" w:hAnsi="Helvetica"/>
          <w:color w:val="222222"/>
          <w:sz w:val="20"/>
          <w:szCs w:val="20"/>
        </w:rPr>
        <w:t>:</w:t>
      </w:r>
    </w:p>
    <w:p w14:paraId="7F72BEBF" w14:textId="77777777" w:rsidR="00201418" w:rsidRDefault="000F7CDC">
      <w:pPr>
        <w:pStyle w:val="Default"/>
        <w:numPr>
          <w:ilvl w:val="0"/>
          <w:numId w:val="6"/>
        </w:numPr>
        <w:spacing w:before="0"/>
        <w:rPr>
          <w:rFonts w:ascii="Helvetica" w:hAnsi="Helvetica"/>
          <w:color w:val="222222"/>
          <w:sz w:val="20"/>
          <w:szCs w:val="20"/>
        </w:rPr>
      </w:pPr>
      <w:r>
        <w:rPr>
          <w:rFonts w:ascii="Helvetica" w:hAnsi="Helvetica"/>
          <w:color w:val="222222"/>
          <w:sz w:val="20"/>
          <w:szCs w:val="20"/>
        </w:rPr>
        <w:t>6 articles under construction, 4 are finished</w:t>
      </w:r>
    </w:p>
    <w:p w14:paraId="700C9DB8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Helvetica" w:eastAsia="Helvetica" w:hAnsi="Helvetica" w:cs="Helvetica"/>
          <w:sz w:val="20"/>
          <w:szCs w:val="20"/>
        </w:rPr>
      </w:pPr>
    </w:p>
    <w:p w14:paraId="2F0B9142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Helvetica" w:eastAsia="Helvetica" w:hAnsi="Helvetica" w:cs="Helvetica"/>
          <w:color w:val="222222"/>
          <w:sz w:val="20"/>
          <w:szCs w:val="20"/>
        </w:rPr>
      </w:pPr>
      <w:r>
        <w:rPr>
          <w:rFonts w:ascii="Helvetica" w:hAnsi="Helvetica"/>
          <w:color w:val="222222"/>
          <w:sz w:val="20"/>
          <w:szCs w:val="20"/>
        </w:rPr>
        <w:t>Other Destinations update</w:t>
      </w:r>
    </w:p>
    <w:p w14:paraId="69D05CBA" w14:textId="75CA2E88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Giuseppe: </w:t>
      </w:r>
      <w:r w:rsidR="000A118C">
        <w:rPr>
          <w:rFonts w:ascii="Helvetica" w:hAnsi="Helvetica"/>
          <w:sz w:val="20"/>
          <w:szCs w:val="20"/>
        </w:rPr>
        <w:t xml:space="preserve">in progress, most translations ready, Jorge wrote the introduction, the texts will be proofread. </w:t>
      </w:r>
    </w:p>
    <w:p w14:paraId="79823DE8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Arial" w:eastAsia="Arial" w:hAnsi="Arial" w:cs="Arial"/>
          <w:color w:val="222222"/>
          <w:sz w:val="20"/>
          <w:szCs w:val="20"/>
          <w:u w:color="222222"/>
        </w:rPr>
      </w:pPr>
    </w:p>
    <w:p w14:paraId="148DF488" w14:textId="6DF75963" w:rsidR="00201418" w:rsidRDefault="00201418">
      <w:pPr>
        <w:pStyle w:val="Body"/>
        <w:shd w:val="clear" w:color="auto" w:fill="FFFFFF"/>
        <w:spacing w:after="0" w:line="240" w:lineRule="auto"/>
        <w:ind w:right="849"/>
        <w:rPr>
          <w:color w:val="222222"/>
          <w:sz w:val="20"/>
          <w:szCs w:val="20"/>
          <w:u w:color="222222"/>
          <w:lang w:val="en-US"/>
        </w:rPr>
      </w:pPr>
    </w:p>
    <w:p w14:paraId="24EAB3A4" w14:textId="51B0DFAB" w:rsidR="00201418" w:rsidRDefault="000A118C">
      <w:pPr>
        <w:pStyle w:val="Body"/>
        <w:shd w:val="clear" w:color="auto" w:fill="FFFFFF"/>
        <w:spacing w:after="0" w:line="240" w:lineRule="auto"/>
        <w:ind w:right="849"/>
        <w:rPr>
          <w:b/>
          <w:bCs/>
          <w:color w:val="A99B6F"/>
          <w:sz w:val="20"/>
          <w:szCs w:val="20"/>
          <w:u w:color="A99B6F"/>
        </w:rPr>
      </w:pPr>
      <w:r>
        <w:rPr>
          <w:b/>
          <w:bCs/>
          <w:noProof/>
          <w:color w:val="A99B6F"/>
          <w:sz w:val="20"/>
          <w:szCs w:val="20"/>
          <w:u w:color="A99B6F"/>
        </w:rPr>
        <w:drawing>
          <wp:anchor distT="152400" distB="152400" distL="152400" distR="152400" simplePos="0" relativeHeight="251663360" behindDoc="0" locked="0" layoutInCell="1" allowOverlap="1" wp14:anchorId="30DBBA6C" wp14:editId="5F5D057B">
            <wp:simplePos x="0" y="0"/>
            <wp:positionH relativeFrom="margin">
              <wp:posOffset>2421255</wp:posOffset>
            </wp:positionH>
            <wp:positionV relativeFrom="line">
              <wp:posOffset>351155</wp:posOffset>
            </wp:positionV>
            <wp:extent cx="2611120" cy="1927860"/>
            <wp:effectExtent l="0" t="0" r="5080" b="254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creenshot 2023-02-05 at 18.59.53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1927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A99B6F"/>
          <w:sz w:val="20"/>
          <w:szCs w:val="20"/>
          <w:u w:color="A99B6F"/>
        </w:rPr>
        <w:drawing>
          <wp:anchor distT="152400" distB="152400" distL="152400" distR="152400" simplePos="0" relativeHeight="251662336" behindDoc="0" locked="0" layoutInCell="1" allowOverlap="1" wp14:anchorId="0743E699" wp14:editId="4EEC715C">
            <wp:simplePos x="0" y="0"/>
            <wp:positionH relativeFrom="margin">
              <wp:posOffset>3175</wp:posOffset>
            </wp:positionH>
            <wp:positionV relativeFrom="line">
              <wp:posOffset>356235</wp:posOffset>
            </wp:positionV>
            <wp:extent cx="2180590" cy="1923415"/>
            <wp:effectExtent l="0" t="0" r="381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creenshot 2023-02-05 at 19.00.00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19234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CDC">
        <w:rPr>
          <w:b/>
          <w:bCs/>
          <w:color w:val="A99B6F"/>
          <w:sz w:val="20"/>
          <w:szCs w:val="20"/>
          <w:u w:color="A99B6F"/>
          <w:lang w:val="en-US"/>
        </w:rPr>
        <w:t>3. Book Progre</w:t>
      </w:r>
      <w:r w:rsidR="000F7CDC">
        <w:rPr>
          <w:b/>
          <w:bCs/>
          <w:color w:val="A99B6F"/>
          <w:sz w:val="20"/>
          <w:szCs w:val="20"/>
          <w:u w:color="A99B6F"/>
          <w:lang w:val="en-US"/>
        </w:rPr>
        <w:t>s</w:t>
      </w:r>
      <w:r w:rsidR="000F7CDC">
        <w:rPr>
          <w:b/>
          <w:bCs/>
          <w:color w:val="A99B6F"/>
          <w:sz w:val="20"/>
          <w:szCs w:val="20"/>
          <w:u w:color="A99B6F"/>
          <w:lang w:val="en-US"/>
        </w:rPr>
        <w:t>s</w:t>
      </w:r>
    </w:p>
    <w:p w14:paraId="5AFA50D3" w14:textId="734D500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sz w:val="20"/>
          <w:szCs w:val="20"/>
        </w:rPr>
      </w:pPr>
    </w:p>
    <w:p w14:paraId="4FFB9BF9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color w:val="222222"/>
          <w:sz w:val="20"/>
          <w:szCs w:val="20"/>
        </w:rPr>
      </w:pPr>
    </w:p>
    <w:p w14:paraId="029B79D3" w14:textId="7E99D4D9" w:rsidR="00201418" w:rsidRPr="000A118C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hAnsi="Calibri"/>
          <w:color w:val="222222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</w:rPr>
        <w:t>Slobodan</w:t>
      </w:r>
      <w:r>
        <w:rPr>
          <w:rFonts w:ascii="Calibri" w:hAnsi="Calibri"/>
          <w:color w:val="222222"/>
          <w:sz w:val="20"/>
          <w:szCs w:val="20"/>
        </w:rPr>
        <w:t>: Could each chapter consider in their</w:t>
      </w:r>
      <w:r>
        <w:rPr>
          <w:rFonts w:ascii="Calibri" w:hAnsi="Calibri"/>
          <w:color w:val="222222"/>
          <w:sz w:val="20"/>
          <w:szCs w:val="20"/>
          <w:lang w:val="fr-FR"/>
        </w:rPr>
        <w:t xml:space="preserve"> introduction </w:t>
      </w:r>
      <w:proofErr w:type="spellStart"/>
      <w:r>
        <w:rPr>
          <w:rFonts w:ascii="Calibri" w:hAnsi="Calibri"/>
          <w:color w:val="222222"/>
          <w:sz w:val="20"/>
          <w:szCs w:val="20"/>
          <w:lang w:val="fr-FR"/>
        </w:rPr>
        <w:t>discuss</w:t>
      </w:r>
      <w:r>
        <w:rPr>
          <w:rFonts w:ascii="Calibri" w:hAnsi="Calibri"/>
          <w:color w:val="222222"/>
          <w:sz w:val="20"/>
          <w:szCs w:val="20"/>
        </w:rPr>
        <w:t>ing</w:t>
      </w:r>
      <w:proofErr w:type="spellEnd"/>
      <w:r>
        <w:rPr>
          <w:rFonts w:ascii="Calibri" w:hAnsi="Calibri"/>
          <w:color w:val="222222"/>
          <w:sz w:val="20"/>
          <w:szCs w:val="20"/>
        </w:rPr>
        <w:t xml:space="preserve"> events</w:t>
      </w:r>
      <w:r w:rsidR="000A118C">
        <w:rPr>
          <w:rFonts w:ascii="Calibri" w:hAnsi="Calibri"/>
          <w:color w:val="222222"/>
          <w:sz w:val="20"/>
          <w:szCs w:val="20"/>
        </w:rPr>
        <w:t>/outcomes</w:t>
      </w:r>
      <w:r>
        <w:rPr>
          <w:rFonts w:ascii="Calibri" w:hAnsi="Calibri"/>
          <w:color w:val="222222"/>
          <w:sz w:val="20"/>
          <w:szCs w:val="20"/>
        </w:rPr>
        <w:t xml:space="preserve"> which happened </w:t>
      </w:r>
      <w:proofErr w:type="gramStart"/>
      <w:r>
        <w:rPr>
          <w:rFonts w:ascii="Calibri" w:hAnsi="Calibri"/>
          <w:color w:val="222222"/>
          <w:sz w:val="20"/>
          <w:szCs w:val="20"/>
        </w:rPr>
        <w:t>as a consequence of</w:t>
      </w:r>
      <w:proofErr w:type="gramEnd"/>
      <w:r>
        <w:rPr>
          <w:rFonts w:ascii="Calibri" w:hAnsi="Calibri"/>
          <w:color w:val="222222"/>
          <w:sz w:val="20"/>
          <w:szCs w:val="20"/>
        </w:rPr>
        <w:t xml:space="preserve"> </w:t>
      </w:r>
      <w:proofErr w:type="spellStart"/>
      <w:r w:rsidR="000A118C">
        <w:rPr>
          <w:rFonts w:ascii="Calibri" w:hAnsi="Calibri"/>
          <w:color w:val="222222"/>
          <w:sz w:val="20"/>
          <w:szCs w:val="20"/>
        </w:rPr>
        <w:t>our</w:t>
      </w:r>
      <w:proofErr w:type="spellEnd"/>
      <w:r w:rsidR="000A118C">
        <w:rPr>
          <w:rFonts w:ascii="Calibri" w:hAnsi="Calibri"/>
          <w:color w:val="222222"/>
          <w:sz w:val="20"/>
          <w:szCs w:val="20"/>
        </w:rPr>
        <w:t xml:space="preserve"> activities?</w:t>
      </w:r>
      <w:r>
        <w:rPr>
          <w:rFonts w:ascii="Calibri" w:hAnsi="Calibri"/>
          <w:color w:val="222222"/>
          <w:sz w:val="20"/>
          <w:szCs w:val="20"/>
        </w:rPr>
        <w:t xml:space="preserve"> </w:t>
      </w:r>
      <w:r>
        <w:rPr>
          <w:rFonts w:ascii="Calibri" w:hAnsi="Calibri"/>
          <w:color w:val="222222"/>
          <w:sz w:val="20"/>
          <w:szCs w:val="20"/>
        </w:rPr>
        <w:t>Links to real life and public of city?</w:t>
      </w:r>
    </w:p>
    <w:p w14:paraId="219D4961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color w:val="222222"/>
          <w:sz w:val="20"/>
          <w:szCs w:val="20"/>
        </w:rPr>
      </w:pPr>
    </w:p>
    <w:p w14:paraId="2A14CAC9" w14:textId="1B9011E3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color w:val="222222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</w:rPr>
        <w:t>Klaske</w:t>
      </w:r>
      <w:r>
        <w:rPr>
          <w:rFonts w:ascii="Calibri" w:hAnsi="Calibri"/>
          <w:color w:val="222222"/>
          <w:sz w:val="20"/>
          <w:szCs w:val="20"/>
        </w:rPr>
        <w:t>: I don</w:t>
      </w:r>
      <w:r>
        <w:rPr>
          <w:rFonts w:ascii="Calibri" w:hAnsi="Calibri"/>
          <w:color w:val="222222"/>
          <w:sz w:val="20"/>
          <w:szCs w:val="20"/>
        </w:rPr>
        <w:t>’</w:t>
      </w:r>
      <w:r>
        <w:rPr>
          <w:rFonts w:ascii="Calibri" w:hAnsi="Calibri"/>
          <w:color w:val="222222"/>
          <w:sz w:val="20"/>
          <w:szCs w:val="20"/>
        </w:rPr>
        <w:t>t know if it applies to all cities, however, it is very interesting</w:t>
      </w:r>
      <w:r w:rsidR="000A118C">
        <w:rPr>
          <w:rFonts w:ascii="Calibri" w:hAnsi="Calibri"/>
          <w:color w:val="222222"/>
          <w:sz w:val="20"/>
          <w:szCs w:val="20"/>
        </w:rPr>
        <w:t xml:space="preserve"> to address the impact our activities have had locally</w:t>
      </w:r>
    </w:p>
    <w:p w14:paraId="7AB44281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color w:val="222222"/>
          <w:sz w:val="20"/>
          <w:szCs w:val="20"/>
        </w:rPr>
      </w:pPr>
    </w:p>
    <w:p w14:paraId="7068459F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color w:val="222222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</w:rPr>
        <w:t xml:space="preserve">Sonja: Our event was an awareness raising </w:t>
      </w:r>
      <w:proofErr w:type="gramStart"/>
      <w:r>
        <w:rPr>
          <w:rFonts w:ascii="Calibri" w:hAnsi="Calibri"/>
          <w:color w:val="222222"/>
          <w:sz w:val="20"/>
          <w:szCs w:val="20"/>
        </w:rPr>
        <w:t>event</w:t>
      </w:r>
      <w:proofErr w:type="gramEnd"/>
      <w:r>
        <w:rPr>
          <w:rFonts w:ascii="Calibri" w:hAnsi="Calibri"/>
          <w:color w:val="222222"/>
          <w:sz w:val="20"/>
          <w:szCs w:val="20"/>
        </w:rPr>
        <w:t xml:space="preserve"> so it worked as an outreach in </w:t>
      </w:r>
      <w:r>
        <w:rPr>
          <w:rFonts w:ascii="Calibri" w:hAnsi="Calibri"/>
          <w:color w:val="222222"/>
          <w:sz w:val="20"/>
          <w:szCs w:val="20"/>
        </w:rPr>
        <w:t xml:space="preserve">a smaller way. Links to students and </w:t>
      </w:r>
      <w:proofErr w:type="gramStart"/>
      <w:r>
        <w:rPr>
          <w:rFonts w:ascii="Calibri" w:hAnsi="Calibri"/>
          <w:color w:val="222222"/>
          <w:sz w:val="20"/>
          <w:szCs w:val="20"/>
        </w:rPr>
        <w:t>they</w:t>
      </w:r>
      <w:proofErr w:type="gramEnd"/>
      <w:r>
        <w:rPr>
          <w:rFonts w:ascii="Calibri" w:hAnsi="Calibri"/>
          <w:color w:val="222222"/>
          <w:sz w:val="20"/>
          <w:szCs w:val="20"/>
        </w:rPr>
        <w:t xml:space="preserve"> responsibility in the city.</w:t>
      </w:r>
    </w:p>
    <w:p w14:paraId="6B43E137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color w:val="222222"/>
          <w:sz w:val="20"/>
          <w:szCs w:val="20"/>
        </w:rPr>
      </w:pPr>
    </w:p>
    <w:p w14:paraId="2623EFF2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color w:val="222222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</w:rPr>
        <w:t>Slobodan</w:t>
      </w:r>
      <w:r>
        <w:rPr>
          <w:rFonts w:ascii="Calibri" w:hAnsi="Calibri"/>
          <w:color w:val="222222"/>
          <w:sz w:val="20"/>
          <w:szCs w:val="20"/>
        </w:rPr>
        <w:t xml:space="preserve">: Sounds great, should highlight small impacts of events and practice of everyday life. </w:t>
      </w:r>
      <w:proofErr w:type="spellStart"/>
      <w:r>
        <w:rPr>
          <w:rFonts w:ascii="Calibri" w:hAnsi="Calibri"/>
          <w:color w:val="222222"/>
          <w:sz w:val="20"/>
          <w:szCs w:val="20"/>
        </w:rPr>
        <w:t>Phd</w:t>
      </w:r>
      <w:proofErr w:type="spellEnd"/>
      <w:r>
        <w:rPr>
          <w:rFonts w:ascii="Calibri" w:hAnsi="Calibri"/>
          <w:color w:val="222222"/>
          <w:sz w:val="20"/>
          <w:szCs w:val="20"/>
        </w:rPr>
        <w:t xml:space="preserve"> students may be policy makers so even if the event did not directly </w:t>
      </w:r>
      <w:proofErr w:type="spellStart"/>
      <w:proofErr w:type="gramStart"/>
      <w:r>
        <w:rPr>
          <w:rFonts w:ascii="Calibri" w:hAnsi="Calibri"/>
          <w:color w:val="222222"/>
          <w:sz w:val="20"/>
          <w:szCs w:val="20"/>
        </w:rPr>
        <w:t>effect</w:t>
      </w:r>
      <w:proofErr w:type="spellEnd"/>
      <w:proofErr w:type="gramEnd"/>
      <w:r>
        <w:rPr>
          <w:rFonts w:ascii="Calibri" w:hAnsi="Calibri"/>
          <w:color w:val="222222"/>
          <w:sz w:val="20"/>
          <w:szCs w:val="20"/>
        </w:rPr>
        <w:t xml:space="preserve"> public it </w:t>
      </w:r>
      <w:r>
        <w:rPr>
          <w:rFonts w:ascii="Calibri" w:hAnsi="Calibri"/>
          <w:color w:val="222222"/>
          <w:sz w:val="20"/>
          <w:szCs w:val="20"/>
        </w:rPr>
        <w:t xml:space="preserve">may do in the future. </w:t>
      </w:r>
      <w:r>
        <w:rPr>
          <w:rFonts w:ascii="Calibri" w:hAnsi="Calibri"/>
          <w:color w:val="222222"/>
          <w:sz w:val="20"/>
          <w:szCs w:val="20"/>
        </w:rPr>
        <w:t xml:space="preserve"> </w:t>
      </w:r>
      <w:r>
        <w:rPr>
          <w:rFonts w:ascii="Calibri" w:hAnsi="Calibri"/>
          <w:color w:val="222222"/>
          <w:sz w:val="20"/>
          <w:szCs w:val="20"/>
        </w:rPr>
        <w:t>Good to bring these topics forth.</w:t>
      </w:r>
    </w:p>
    <w:p w14:paraId="4BB8DF38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color w:val="222222"/>
          <w:sz w:val="20"/>
          <w:szCs w:val="20"/>
        </w:rPr>
      </w:pPr>
    </w:p>
    <w:p w14:paraId="0E584C0D" w14:textId="010AE731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color w:val="222222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  <w:lang w:val="it-IT"/>
        </w:rPr>
        <w:t>Dalia</w:t>
      </w:r>
      <w:r w:rsidR="000A118C">
        <w:rPr>
          <w:rFonts w:ascii="Calibri" w:hAnsi="Calibri"/>
          <w:color w:val="222222"/>
          <w:sz w:val="20"/>
          <w:szCs w:val="20"/>
          <w:lang w:val="it-IT"/>
        </w:rPr>
        <w:t>:</w:t>
      </w:r>
      <w:r>
        <w:rPr>
          <w:rFonts w:ascii="Calibri" w:hAnsi="Calibri"/>
          <w:color w:val="222222"/>
          <w:sz w:val="20"/>
          <w:szCs w:val="20"/>
          <w:lang w:val="it-IT"/>
        </w:rPr>
        <w:t xml:space="preserve"> </w:t>
      </w:r>
      <w:r>
        <w:rPr>
          <w:rFonts w:ascii="Calibri" w:hAnsi="Calibri"/>
          <w:color w:val="222222"/>
          <w:sz w:val="20"/>
          <w:szCs w:val="20"/>
        </w:rPr>
        <w:t>Raised question after last meeting, should text be open variety?</w:t>
      </w:r>
    </w:p>
    <w:p w14:paraId="6C6A46FE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color w:val="222222"/>
          <w:sz w:val="20"/>
          <w:szCs w:val="20"/>
        </w:rPr>
      </w:pPr>
    </w:p>
    <w:p w14:paraId="443267EC" w14:textId="2377A3D2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color w:val="222222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</w:rPr>
        <w:t>Klaske</w:t>
      </w:r>
      <w:r>
        <w:rPr>
          <w:rFonts w:ascii="Calibri" w:hAnsi="Calibri"/>
          <w:color w:val="222222"/>
          <w:sz w:val="20"/>
          <w:szCs w:val="20"/>
        </w:rPr>
        <w:t>:</w:t>
      </w:r>
      <w:r>
        <w:rPr>
          <w:rFonts w:ascii="Calibri" w:hAnsi="Calibri"/>
          <w:color w:val="222222"/>
          <w:sz w:val="20"/>
          <w:szCs w:val="20"/>
        </w:rPr>
        <w:t xml:space="preserve"> </w:t>
      </w:r>
      <w:r w:rsidR="000A118C">
        <w:rPr>
          <w:rFonts w:ascii="Calibri" w:hAnsi="Calibri"/>
          <w:color w:val="222222"/>
          <w:sz w:val="20"/>
          <w:szCs w:val="20"/>
        </w:rPr>
        <w:t>W</w:t>
      </w:r>
      <w:r>
        <w:rPr>
          <w:rFonts w:ascii="Calibri" w:hAnsi="Calibri"/>
          <w:color w:val="222222"/>
          <w:sz w:val="20"/>
          <w:szCs w:val="20"/>
        </w:rPr>
        <w:t xml:space="preserve">e will have multiple authors, viewpoints, and </w:t>
      </w:r>
      <w:r>
        <w:rPr>
          <w:rFonts w:ascii="Calibri" w:hAnsi="Calibri"/>
          <w:color w:val="222222"/>
          <w:sz w:val="20"/>
          <w:szCs w:val="20"/>
        </w:rPr>
        <w:t>activities. We also discussed in the last meeting would there be themes, it was not to well received so perhaps we stick to structure of working groups and then cities.</w:t>
      </w:r>
    </w:p>
    <w:p w14:paraId="5CC9A711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color w:val="222222"/>
          <w:sz w:val="20"/>
          <w:szCs w:val="20"/>
        </w:rPr>
      </w:pPr>
    </w:p>
    <w:p w14:paraId="3F1B2B51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color w:val="222222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</w:rPr>
        <w:t>Sonj</w:t>
      </w:r>
      <w:r>
        <w:rPr>
          <w:rFonts w:ascii="Calibri" w:hAnsi="Calibri"/>
          <w:color w:val="222222"/>
          <w:sz w:val="20"/>
          <w:szCs w:val="20"/>
        </w:rPr>
        <w:t xml:space="preserve">a: first, we should have all finished papers then </w:t>
      </w:r>
      <w:proofErr w:type="spellStart"/>
      <w:r>
        <w:rPr>
          <w:rFonts w:ascii="Calibri" w:hAnsi="Calibri"/>
          <w:color w:val="222222"/>
          <w:sz w:val="20"/>
          <w:szCs w:val="20"/>
        </w:rPr>
        <w:t>systemise</w:t>
      </w:r>
      <w:proofErr w:type="spellEnd"/>
    </w:p>
    <w:p w14:paraId="10598ABC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color w:val="222222"/>
          <w:sz w:val="20"/>
          <w:szCs w:val="20"/>
        </w:rPr>
      </w:pPr>
    </w:p>
    <w:p w14:paraId="562C0CA3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color w:val="222222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  <w:lang w:val="it-IT"/>
        </w:rPr>
        <w:t>Dalia</w:t>
      </w:r>
      <w:r>
        <w:rPr>
          <w:rFonts w:ascii="Calibri" w:hAnsi="Calibri"/>
          <w:color w:val="222222"/>
          <w:sz w:val="20"/>
          <w:szCs w:val="20"/>
        </w:rPr>
        <w:t>: I agree and di</w:t>
      </w:r>
      <w:r>
        <w:rPr>
          <w:rFonts w:ascii="Calibri" w:hAnsi="Calibri"/>
          <w:color w:val="222222"/>
          <w:sz w:val="20"/>
          <w:szCs w:val="20"/>
        </w:rPr>
        <w:t>sagree, it could affect how working groups write text.</w:t>
      </w:r>
      <w:r>
        <w:rPr>
          <w:rFonts w:ascii="Calibri" w:hAnsi="Calibri"/>
          <w:color w:val="222222"/>
          <w:sz w:val="20"/>
          <w:szCs w:val="20"/>
        </w:rPr>
        <w:t> </w:t>
      </w:r>
    </w:p>
    <w:p w14:paraId="72EDA7D9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color w:val="222222"/>
          <w:sz w:val="20"/>
          <w:szCs w:val="20"/>
        </w:rPr>
      </w:pPr>
    </w:p>
    <w:p w14:paraId="224D197C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color w:val="222222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</w:rPr>
        <w:t>Sonja</w:t>
      </w:r>
      <w:r>
        <w:rPr>
          <w:rFonts w:ascii="Calibri" w:hAnsi="Calibri"/>
          <w:color w:val="222222"/>
          <w:sz w:val="20"/>
          <w:szCs w:val="20"/>
        </w:rPr>
        <w:t>: I strongly believe we should receive the article and then do the structure.</w:t>
      </w:r>
    </w:p>
    <w:p w14:paraId="02D76206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color w:val="222222"/>
          <w:sz w:val="20"/>
          <w:szCs w:val="20"/>
        </w:rPr>
      </w:pPr>
    </w:p>
    <w:p w14:paraId="1BD82798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color w:val="222222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</w:rPr>
        <w:t>Klaske</w:t>
      </w:r>
      <w:r>
        <w:rPr>
          <w:rFonts w:ascii="Calibri" w:hAnsi="Calibri"/>
          <w:color w:val="222222"/>
          <w:sz w:val="20"/>
          <w:szCs w:val="20"/>
        </w:rPr>
        <w:t>: I agree</w:t>
      </w:r>
    </w:p>
    <w:p w14:paraId="4E73BA87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color w:val="222222"/>
          <w:sz w:val="20"/>
          <w:szCs w:val="20"/>
        </w:rPr>
      </w:pPr>
    </w:p>
    <w:p w14:paraId="48C7A263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color w:val="222222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</w:rPr>
        <w:t>Slobodan</w:t>
      </w:r>
      <w:r>
        <w:rPr>
          <w:rFonts w:ascii="Calibri" w:hAnsi="Calibri"/>
          <w:color w:val="222222"/>
          <w:sz w:val="20"/>
          <w:szCs w:val="20"/>
        </w:rPr>
        <w:t xml:space="preserve">: The dilemma is not the structure of the book but also the structure of the text </w:t>
      </w:r>
      <w:r>
        <w:rPr>
          <w:rFonts w:ascii="Calibri" w:hAnsi="Calibri"/>
          <w:color w:val="222222"/>
          <w:sz w:val="20"/>
          <w:szCs w:val="20"/>
        </w:rPr>
        <w:t>within the book.</w:t>
      </w:r>
    </w:p>
    <w:p w14:paraId="2DAD8589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color w:val="222222"/>
          <w:sz w:val="20"/>
          <w:szCs w:val="20"/>
        </w:rPr>
      </w:pPr>
    </w:p>
    <w:p w14:paraId="74E89CE0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color w:val="222222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  <w:lang w:val="it-IT"/>
        </w:rPr>
        <w:t>Dalia</w:t>
      </w:r>
      <w:r>
        <w:rPr>
          <w:rFonts w:ascii="Calibri" w:hAnsi="Calibri"/>
          <w:color w:val="222222"/>
          <w:sz w:val="20"/>
          <w:szCs w:val="20"/>
        </w:rPr>
        <w:t>: I see working group texts as a form of introduction</w:t>
      </w:r>
    </w:p>
    <w:p w14:paraId="1AD741DA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color w:val="222222"/>
          <w:sz w:val="20"/>
          <w:szCs w:val="20"/>
        </w:rPr>
      </w:pPr>
    </w:p>
    <w:p w14:paraId="4F060111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color w:val="222222"/>
          <w:sz w:val="20"/>
          <w:szCs w:val="20"/>
        </w:rPr>
      </w:pPr>
      <w:proofErr w:type="spellStart"/>
      <w:r>
        <w:rPr>
          <w:rFonts w:ascii="Calibri" w:hAnsi="Calibri"/>
          <w:color w:val="222222"/>
          <w:sz w:val="20"/>
          <w:szCs w:val="20"/>
        </w:rPr>
        <w:t>Angeliki</w:t>
      </w:r>
      <w:proofErr w:type="spellEnd"/>
      <w:r>
        <w:rPr>
          <w:rFonts w:ascii="Calibri" w:hAnsi="Calibri"/>
          <w:color w:val="222222"/>
          <w:sz w:val="20"/>
          <w:szCs w:val="20"/>
        </w:rPr>
        <w:t>: We have had similar conversations, this is only the first draft, place on the paper what heart feels like and then we can fine-tune. We can make connections later. Thes</w:t>
      </w:r>
      <w:r>
        <w:rPr>
          <w:rFonts w:ascii="Calibri" w:hAnsi="Calibri"/>
          <w:color w:val="222222"/>
          <w:sz w:val="20"/>
          <w:szCs w:val="20"/>
        </w:rPr>
        <w:t>e are the first drafts. Don</w:t>
      </w:r>
      <w:r>
        <w:rPr>
          <w:rFonts w:ascii="Calibri" w:hAnsi="Calibri"/>
          <w:color w:val="222222"/>
          <w:sz w:val="20"/>
          <w:szCs w:val="20"/>
          <w:rtl/>
        </w:rPr>
        <w:t>’</w:t>
      </w:r>
      <w:r>
        <w:rPr>
          <w:rFonts w:ascii="Calibri" w:hAnsi="Calibri"/>
          <w:color w:val="222222"/>
          <w:sz w:val="20"/>
          <w:szCs w:val="20"/>
        </w:rPr>
        <w:t>t restrain yourself.</w:t>
      </w:r>
    </w:p>
    <w:p w14:paraId="3463BDD9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color w:val="222222"/>
          <w:sz w:val="20"/>
          <w:szCs w:val="20"/>
        </w:rPr>
      </w:pPr>
    </w:p>
    <w:p w14:paraId="1AE42A2C" w14:textId="77777777" w:rsidR="000A118C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hAnsi="Calibri"/>
          <w:color w:val="222222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</w:rPr>
        <w:t>Klaske</w:t>
      </w:r>
      <w:r>
        <w:rPr>
          <w:rFonts w:ascii="Calibri" w:hAnsi="Calibri"/>
          <w:color w:val="222222"/>
          <w:sz w:val="20"/>
          <w:szCs w:val="20"/>
        </w:rPr>
        <w:t xml:space="preserve">: </w:t>
      </w:r>
      <w:r w:rsidR="000A118C">
        <w:rPr>
          <w:rFonts w:ascii="Calibri" w:hAnsi="Calibri"/>
          <w:color w:val="222222"/>
          <w:sz w:val="20"/>
          <w:szCs w:val="20"/>
        </w:rPr>
        <w:t>Internal review process:</w:t>
      </w:r>
      <w:r>
        <w:rPr>
          <w:rFonts w:ascii="Calibri" w:hAnsi="Calibri"/>
          <w:color w:val="222222"/>
          <w:sz w:val="20"/>
          <w:szCs w:val="20"/>
        </w:rPr>
        <w:t xml:space="preserve"> WG2 has been read </w:t>
      </w:r>
      <w:r w:rsidR="000A118C">
        <w:rPr>
          <w:rFonts w:ascii="Calibri" w:hAnsi="Calibri"/>
          <w:color w:val="222222"/>
          <w:sz w:val="20"/>
          <w:szCs w:val="20"/>
        </w:rPr>
        <w:t xml:space="preserve">and given feedback </w:t>
      </w:r>
      <w:r>
        <w:rPr>
          <w:rFonts w:ascii="Calibri" w:hAnsi="Calibri"/>
          <w:color w:val="222222"/>
          <w:sz w:val="20"/>
          <w:szCs w:val="20"/>
        </w:rPr>
        <w:t>by a member</w:t>
      </w:r>
      <w:r w:rsidR="000A118C">
        <w:rPr>
          <w:rFonts w:ascii="Calibri" w:hAnsi="Calibri"/>
          <w:color w:val="222222"/>
          <w:sz w:val="20"/>
          <w:szCs w:val="20"/>
        </w:rPr>
        <w:t xml:space="preserve"> of the Action (</w:t>
      </w:r>
      <w:proofErr w:type="spellStart"/>
      <w:r w:rsidR="000A118C">
        <w:rPr>
          <w:rFonts w:ascii="Calibri" w:hAnsi="Calibri"/>
          <w:color w:val="222222"/>
          <w:sz w:val="20"/>
          <w:szCs w:val="20"/>
        </w:rPr>
        <w:t>Vsva</w:t>
      </w:r>
      <w:proofErr w:type="spellEnd"/>
      <w:r w:rsidR="000A118C">
        <w:rPr>
          <w:rFonts w:ascii="Calibri" w:hAnsi="Calibri"/>
          <w:color w:val="222222"/>
          <w:sz w:val="20"/>
          <w:szCs w:val="20"/>
        </w:rPr>
        <w:t xml:space="preserve"> </w:t>
      </w:r>
      <w:proofErr w:type="spellStart"/>
      <w:r w:rsidR="000A118C">
        <w:rPr>
          <w:rFonts w:ascii="Calibri" w:hAnsi="Calibri"/>
          <w:color w:val="222222"/>
          <w:sz w:val="20"/>
          <w:szCs w:val="20"/>
        </w:rPr>
        <w:t>Riesto</w:t>
      </w:r>
      <w:proofErr w:type="spellEnd"/>
      <w:r w:rsidR="000A118C">
        <w:rPr>
          <w:rFonts w:ascii="Calibri" w:hAnsi="Calibri"/>
          <w:color w:val="222222"/>
          <w:sz w:val="20"/>
          <w:szCs w:val="20"/>
        </w:rPr>
        <w:t xml:space="preserve"> former WG2 leader)</w:t>
      </w:r>
      <w:r>
        <w:rPr>
          <w:rFonts w:ascii="Calibri" w:hAnsi="Calibri"/>
          <w:color w:val="222222"/>
          <w:sz w:val="20"/>
          <w:szCs w:val="20"/>
        </w:rPr>
        <w:t>, we think all texts should be read by a member of the network for feedback.</w:t>
      </w:r>
      <w:r>
        <w:rPr>
          <w:rFonts w:ascii="Calibri" w:hAnsi="Calibri"/>
          <w:color w:val="222222"/>
          <w:sz w:val="20"/>
          <w:szCs w:val="20"/>
        </w:rPr>
        <w:t> </w:t>
      </w:r>
    </w:p>
    <w:p w14:paraId="7176EB0C" w14:textId="3E32A1FE" w:rsidR="00201418" w:rsidRDefault="000A118C" w:rsidP="000A11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ind w:right="276"/>
        <w:rPr>
          <w:rFonts w:ascii="Calibri" w:eastAsia="Calibri" w:hAnsi="Calibri" w:cs="Calibri"/>
          <w:color w:val="222222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</w:rPr>
        <w:t>A</w:t>
      </w:r>
      <w:r w:rsidR="000F7CDC">
        <w:rPr>
          <w:rFonts w:ascii="Calibri" w:hAnsi="Calibri"/>
          <w:color w:val="222222"/>
          <w:sz w:val="20"/>
          <w:szCs w:val="20"/>
        </w:rPr>
        <w:t>ll full drafts in J</w:t>
      </w:r>
      <w:r w:rsidR="000F7CDC">
        <w:rPr>
          <w:rFonts w:ascii="Calibri" w:hAnsi="Calibri"/>
          <w:color w:val="222222"/>
          <w:sz w:val="20"/>
          <w:szCs w:val="20"/>
        </w:rPr>
        <w:t>an/</w:t>
      </w:r>
      <w:r w:rsidR="000F7CDC">
        <w:rPr>
          <w:rFonts w:ascii="Calibri" w:hAnsi="Calibri"/>
          <w:color w:val="222222"/>
          <w:sz w:val="20"/>
          <w:szCs w:val="20"/>
        </w:rPr>
        <w:t>Feb, feedback in M</w:t>
      </w:r>
      <w:r w:rsidR="000F7CDC">
        <w:rPr>
          <w:rFonts w:ascii="Calibri" w:hAnsi="Calibri"/>
          <w:color w:val="222222"/>
          <w:sz w:val="20"/>
          <w:szCs w:val="20"/>
        </w:rPr>
        <w:t>arch, late march to June period of proof reading and working with layouts so we have something to present in delft, after delft final production.</w:t>
      </w:r>
    </w:p>
    <w:p w14:paraId="7A24148E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Times Roman" w:eastAsia="Times Roman" w:hAnsi="Times Roman" w:cs="Times Roman"/>
          <w:color w:val="222222"/>
          <w:sz w:val="20"/>
          <w:szCs w:val="20"/>
          <w:u w:color="222222"/>
        </w:rPr>
      </w:pPr>
    </w:p>
    <w:p w14:paraId="55358CB0" w14:textId="77777777" w:rsidR="00201418" w:rsidRDefault="00201418">
      <w:pPr>
        <w:pStyle w:val="Body"/>
        <w:shd w:val="clear" w:color="auto" w:fill="FFFFFF"/>
        <w:spacing w:after="0" w:line="240" w:lineRule="auto"/>
        <w:ind w:right="849"/>
        <w:rPr>
          <w:color w:val="222222"/>
          <w:sz w:val="20"/>
          <w:szCs w:val="20"/>
          <w:u w:color="222222"/>
        </w:rPr>
      </w:pPr>
    </w:p>
    <w:p w14:paraId="02631495" w14:textId="77777777" w:rsidR="00201418" w:rsidRDefault="000F7CDC">
      <w:pPr>
        <w:pStyle w:val="Body"/>
        <w:shd w:val="clear" w:color="auto" w:fill="FFFFFF"/>
        <w:spacing w:after="0" w:line="240" w:lineRule="auto"/>
        <w:ind w:right="849"/>
        <w:rPr>
          <w:b/>
          <w:bCs/>
          <w:color w:val="A99B6F"/>
          <w:sz w:val="20"/>
          <w:szCs w:val="20"/>
          <w:u w:color="A99B6F"/>
          <w:lang w:val="en-US"/>
        </w:rPr>
      </w:pPr>
      <w:r>
        <w:rPr>
          <w:b/>
          <w:bCs/>
          <w:color w:val="A99B6F"/>
          <w:sz w:val="20"/>
          <w:szCs w:val="20"/>
          <w:u w:color="A99B6F"/>
          <w:lang w:val="en-US"/>
        </w:rPr>
        <w:t>4. Budget</w:t>
      </w:r>
    </w:p>
    <w:p w14:paraId="2E194709" w14:textId="77777777" w:rsidR="00201418" w:rsidRDefault="000F7CDC">
      <w:pPr>
        <w:pStyle w:val="Body"/>
        <w:shd w:val="clear" w:color="auto" w:fill="FFFFFF"/>
        <w:spacing w:after="0" w:line="240" w:lineRule="auto"/>
        <w:ind w:right="849"/>
        <w:rPr>
          <w:b/>
          <w:bCs/>
          <w:color w:val="A99B6F"/>
          <w:sz w:val="20"/>
          <w:szCs w:val="20"/>
          <w:u w:color="A99B6F"/>
        </w:rPr>
      </w:pPr>
      <w:r>
        <w:rPr>
          <w:b/>
          <w:bCs/>
          <w:noProof/>
          <w:color w:val="A99B6F"/>
          <w:sz w:val="20"/>
          <w:szCs w:val="20"/>
          <w:u w:color="A99B6F"/>
          <w:lang w:val="en-US"/>
        </w:rPr>
        <w:drawing>
          <wp:anchor distT="152400" distB="152400" distL="152400" distR="152400" simplePos="0" relativeHeight="251664384" behindDoc="0" locked="0" layoutInCell="1" allowOverlap="1" wp14:anchorId="1E645E1A" wp14:editId="0B7ADBB2">
            <wp:simplePos x="0" y="0"/>
            <wp:positionH relativeFrom="margin">
              <wp:posOffset>-6350</wp:posOffset>
            </wp:positionH>
            <wp:positionV relativeFrom="line">
              <wp:posOffset>159989</wp:posOffset>
            </wp:positionV>
            <wp:extent cx="2416233" cy="1812793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Screenshot 2023-02-05 at 19.00.06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6233" cy="18127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AC6F2E0" w14:textId="77777777" w:rsidR="00201418" w:rsidRDefault="00201418">
      <w:pPr>
        <w:pStyle w:val="Body"/>
        <w:shd w:val="clear" w:color="auto" w:fill="FFFFFF"/>
        <w:spacing w:after="0" w:line="240" w:lineRule="auto"/>
        <w:ind w:right="849"/>
        <w:rPr>
          <w:sz w:val="20"/>
          <w:szCs w:val="20"/>
          <w:lang w:val="en-US"/>
        </w:rPr>
      </w:pPr>
    </w:p>
    <w:p w14:paraId="5D60343E" w14:textId="77777777" w:rsidR="00201418" w:rsidRDefault="000F7CDC">
      <w:pPr>
        <w:pStyle w:val="Body"/>
        <w:shd w:val="clear" w:color="auto" w:fill="FFFFFF"/>
        <w:spacing w:after="0" w:line="240" w:lineRule="auto"/>
        <w:ind w:right="849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Klaske</w:t>
      </w:r>
    </w:p>
    <w:p w14:paraId="4EC1298E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sz w:val="20"/>
          <w:szCs w:val="20"/>
        </w:rPr>
      </w:pPr>
    </w:p>
    <w:p w14:paraId="757A4A96" w14:textId="77777777" w:rsidR="000A118C" w:rsidRDefault="000F7CDC">
      <w:pPr>
        <w:pStyle w:val="Default"/>
        <w:numPr>
          <w:ilvl w:val="0"/>
          <w:numId w:val="7"/>
        </w:numPr>
        <w:spacing w:before="0"/>
        <w:rPr>
          <w:rFonts w:ascii="Calibri" w:hAnsi="Calibri"/>
          <w:color w:val="222222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</w:rPr>
        <w:t>We have 14000 euros to reallocate for this year</w:t>
      </w:r>
      <w:r w:rsidR="000A118C">
        <w:rPr>
          <w:rFonts w:ascii="Calibri" w:hAnsi="Calibri"/>
          <w:color w:val="222222"/>
          <w:sz w:val="20"/>
          <w:szCs w:val="20"/>
        </w:rPr>
        <w:t>, as we won’t have as high production costs for the book as expected.</w:t>
      </w:r>
      <w:r>
        <w:rPr>
          <w:rFonts w:ascii="Calibri" w:hAnsi="Calibri"/>
          <w:color w:val="222222"/>
          <w:sz w:val="20"/>
          <w:szCs w:val="20"/>
        </w:rPr>
        <w:t xml:space="preserve"> </w:t>
      </w:r>
    </w:p>
    <w:p w14:paraId="6364102A" w14:textId="202CE5D8" w:rsidR="00201418" w:rsidRDefault="000F7CDC" w:rsidP="000A118C">
      <w:pPr>
        <w:pStyle w:val="Default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ind w:left="720"/>
        <w:rPr>
          <w:rFonts w:ascii="Calibri" w:hAnsi="Calibri"/>
          <w:color w:val="222222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</w:rPr>
        <w:t>Here are some proposals</w:t>
      </w:r>
      <w:r>
        <w:rPr>
          <w:rFonts w:ascii="Calibri" w:hAnsi="Calibri"/>
          <w:color w:val="222222"/>
          <w:sz w:val="20"/>
          <w:szCs w:val="20"/>
        </w:rPr>
        <w:t xml:space="preserve"> of how we could reallocate the money. </w:t>
      </w:r>
    </w:p>
    <w:p w14:paraId="10CD0476" w14:textId="72DBF7BA" w:rsidR="00201418" w:rsidRDefault="000A118C">
      <w:pPr>
        <w:pStyle w:val="Default"/>
        <w:numPr>
          <w:ilvl w:val="1"/>
          <w:numId w:val="7"/>
        </w:numPr>
        <w:spacing w:before="0"/>
        <w:rPr>
          <w:rFonts w:ascii="Calibri" w:hAnsi="Calibri"/>
          <w:color w:val="222222"/>
          <w:sz w:val="20"/>
          <w:szCs w:val="20"/>
        </w:rPr>
      </w:pPr>
      <w:r w:rsidRPr="000A118C">
        <w:rPr>
          <w:rFonts w:ascii="Calibri" w:hAnsi="Calibri"/>
          <w:color w:val="222222"/>
          <w:sz w:val="20"/>
          <w:szCs w:val="20"/>
          <w:u w:val="single"/>
        </w:rPr>
        <w:t>R</w:t>
      </w:r>
      <w:r w:rsidR="000F7CDC" w:rsidRPr="000A118C">
        <w:rPr>
          <w:rFonts w:ascii="Calibri" w:hAnsi="Calibri"/>
          <w:color w:val="222222"/>
          <w:sz w:val="20"/>
          <w:szCs w:val="20"/>
          <w:u w:val="single"/>
        </w:rPr>
        <w:t>epository,</w:t>
      </w:r>
      <w:r w:rsidR="000F7CDC">
        <w:rPr>
          <w:rFonts w:ascii="Calibri" w:hAnsi="Calibri"/>
          <w:color w:val="222222"/>
          <w:sz w:val="20"/>
          <w:szCs w:val="20"/>
        </w:rPr>
        <w:t xml:space="preserve"> the small in-person launch of the repository with WG3 and contributors.</w:t>
      </w:r>
    </w:p>
    <w:p w14:paraId="2430D73E" w14:textId="16BC5B9A" w:rsidR="00201418" w:rsidRDefault="000F7CDC" w:rsidP="000A11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ind w:left="1440"/>
        <w:rPr>
          <w:rFonts w:ascii="Calibri" w:hAnsi="Calibri"/>
          <w:color w:val="222222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</w:rPr>
        <w:t>Dalia</w:t>
      </w:r>
      <w:r w:rsidR="000A118C">
        <w:rPr>
          <w:rFonts w:ascii="Calibri" w:hAnsi="Calibri"/>
          <w:color w:val="222222"/>
          <w:sz w:val="20"/>
          <w:szCs w:val="20"/>
        </w:rPr>
        <w:t>:</w:t>
      </w:r>
      <w:r>
        <w:rPr>
          <w:rFonts w:ascii="Calibri" w:hAnsi="Calibri"/>
          <w:color w:val="222222"/>
          <w:sz w:val="20"/>
          <w:szCs w:val="20"/>
        </w:rPr>
        <w:t xml:space="preserve"> launch could be in </w:t>
      </w:r>
      <w:proofErr w:type="gramStart"/>
      <w:r>
        <w:rPr>
          <w:rFonts w:ascii="Calibri" w:hAnsi="Calibri"/>
          <w:color w:val="222222"/>
          <w:sz w:val="20"/>
          <w:szCs w:val="20"/>
        </w:rPr>
        <w:t>Tamper</w:t>
      </w:r>
      <w:r w:rsidR="000A118C">
        <w:rPr>
          <w:rFonts w:ascii="Calibri" w:hAnsi="Calibri"/>
          <w:color w:val="222222"/>
          <w:sz w:val="20"/>
          <w:szCs w:val="20"/>
        </w:rPr>
        <w:t>e</w:t>
      </w:r>
      <w:r>
        <w:rPr>
          <w:rFonts w:ascii="Calibri" w:hAnsi="Calibri"/>
          <w:color w:val="222222"/>
          <w:sz w:val="20"/>
          <w:szCs w:val="20"/>
        </w:rPr>
        <w:t>,</w:t>
      </w:r>
      <w:proofErr w:type="gramEnd"/>
      <w:r>
        <w:rPr>
          <w:rFonts w:ascii="Calibri" w:hAnsi="Calibri"/>
          <w:color w:val="222222"/>
          <w:sz w:val="20"/>
          <w:szCs w:val="20"/>
        </w:rPr>
        <w:t xml:space="preserve"> I could try and ask for some money off the university to bring 2 people over as </w:t>
      </w:r>
      <w:r>
        <w:rPr>
          <w:rFonts w:ascii="Calibri" w:hAnsi="Calibri"/>
          <w:color w:val="222222"/>
          <w:sz w:val="20"/>
          <w:szCs w:val="20"/>
        </w:rPr>
        <w:t>well.</w:t>
      </w:r>
    </w:p>
    <w:p w14:paraId="00BE3E18" w14:textId="4A1F1BF5" w:rsidR="00201418" w:rsidRDefault="000F7CDC">
      <w:pPr>
        <w:pStyle w:val="Default"/>
        <w:numPr>
          <w:ilvl w:val="1"/>
          <w:numId w:val="7"/>
        </w:numPr>
        <w:spacing w:before="0"/>
        <w:rPr>
          <w:rFonts w:ascii="Calibri" w:hAnsi="Calibri"/>
          <w:color w:val="222222"/>
          <w:sz w:val="20"/>
          <w:szCs w:val="20"/>
        </w:rPr>
      </w:pPr>
      <w:r w:rsidRPr="000A118C">
        <w:rPr>
          <w:rFonts w:ascii="Calibri" w:hAnsi="Calibri"/>
          <w:color w:val="222222"/>
          <w:sz w:val="20"/>
          <w:szCs w:val="20"/>
          <w:u w:val="single"/>
        </w:rPr>
        <w:t xml:space="preserve">Core group </w:t>
      </w:r>
      <w:r w:rsidR="000A118C">
        <w:rPr>
          <w:rFonts w:ascii="Calibri" w:hAnsi="Calibri"/>
          <w:color w:val="222222"/>
          <w:sz w:val="20"/>
          <w:szCs w:val="20"/>
          <w:u w:val="single"/>
        </w:rPr>
        <w:t>closing</w:t>
      </w:r>
      <w:r w:rsidRPr="000A118C">
        <w:rPr>
          <w:rFonts w:ascii="Calibri" w:hAnsi="Calibri"/>
          <w:color w:val="222222"/>
          <w:sz w:val="20"/>
          <w:szCs w:val="20"/>
          <w:u w:val="single"/>
        </w:rPr>
        <w:t xml:space="preserve"> meeting</w:t>
      </w:r>
      <w:r>
        <w:rPr>
          <w:rFonts w:ascii="Calibri" w:hAnsi="Calibri"/>
          <w:color w:val="222222"/>
          <w:sz w:val="20"/>
          <w:szCs w:val="20"/>
        </w:rPr>
        <w:t xml:space="preserve">. June is final event for whole action. Could we have closing event in more intimate setting with core group. Could be a moment to look forward? Bucharest has been on the </w:t>
      </w:r>
      <w:proofErr w:type="gramStart"/>
      <w:r>
        <w:rPr>
          <w:rFonts w:ascii="Calibri" w:hAnsi="Calibri"/>
          <w:color w:val="222222"/>
          <w:sz w:val="20"/>
          <w:szCs w:val="20"/>
        </w:rPr>
        <w:t>list,</w:t>
      </w:r>
      <w:proofErr w:type="gramEnd"/>
      <w:r>
        <w:rPr>
          <w:rFonts w:ascii="Calibri" w:hAnsi="Calibri"/>
          <w:color w:val="222222"/>
          <w:sz w:val="20"/>
          <w:szCs w:val="20"/>
        </w:rPr>
        <w:t xml:space="preserve"> this could be held in September.</w:t>
      </w:r>
      <w:r>
        <w:rPr>
          <w:rFonts w:ascii="Calibri" w:hAnsi="Calibri"/>
          <w:color w:val="222222"/>
          <w:sz w:val="20"/>
          <w:szCs w:val="20"/>
        </w:rPr>
        <w:t> </w:t>
      </w:r>
    </w:p>
    <w:p w14:paraId="1D60C6A8" w14:textId="77777777" w:rsidR="00201418" w:rsidRDefault="000F7CDC">
      <w:pPr>
        <w:pStyle w:val="Default"/>
        <w:numPr>
          <w:ilvl w:val="1"/>
          <w:numId w:val="7"/>
        </w:numPr>
        <w:spacing w:before="0"/>
        <w:rPr>
          <w:rFonts w:ascii="Calibri" w:hAnsi="Calibri"/>
          <w:color w:val="222222"/>
          <w:sz w:val="20"/>
          <w:szCs w:val="20"/>
        </w:rPr>
      </w:pPr>
      <w:r w:rsidRPr="000A118C">
        <w:rPr>
          <w:rFonts w:ascii="Calibri" w:hAnsi="Calibri"/>
          <w:color w:val="222222"/>
          <w:sz w:val="20"/>
          <w:szCs w:val="20"/>
          <w:u w:val="single"/>
        </w:rPr>
        <w:t>F</w:t>
      </w:r>
      <w:r w:rsidRPr="000A118C">
        <w:rPr>
          <w:rFonts w:ascii="Calibri" w:hAnsi="Calibri"/>
          <w:color w:val="222222"/>
          <w:sz w:val="20"/>
          <w:szCs w:val="20"/>
          <w:u w:val="single"/>
        </w:rPr>
        <w:t>ilm</w:t>
      </w:r>
      <w:r>
        <w:rPr>
          <w:rFonts w:ascii="Calibri" w:hAnsi="Calibri"/>
          <w:sz w:val="20"/>
          <w:szCs w:val="20"/>
        </w:rPr>
        <w:t>. S</w:t>
      </w:r>
      <w:r>
        <w:rPr>
          <w:rFonts w:ascii="Calibri" w:hAnsi="Calibri"/>
          <w:color w:val="222222"/>
          <w:sz w:val="20"/>
          <w:szCs w:val="20"/>
        </w:rPr>
        <w:t>maller fi</w:t>
      </w:r>
      <w:r>
        <w:rPr>
          <w:rFonts w:ascii="Calibri" w:hAnsi="Calibri"/>
          <w:color w:val="222222"/>
          <w:sz w:val="20"/>
          <w:szCs w:val="20"/>
        </w:rPr>
        <w:t>lm project in form of STSM with small meeting in Skopje.</w:t>
      </w:r>
    </w:p>
    <w:p w14:paraId="24B1EDC1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sz w:val="20"/>
          <w:szCs w:val="20"/>
        </w:rPr>
      </w:pPr>
    </w:p>
    <w:p w14:paraId="58FAD878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</w:rPr>
        <w:t>Jorge:</w:t>
      </w:r>
      <w:r>
        <w:rPr>
          <w:rFonts w:ascii="Calibri" w:hAnsi="Calibri"/>
          <w:color w:val="222222"/>
          <w:sz w:val="20"/>
          <w:szCs w:val="20"/>
        </w:rPr>
        <w:t xml:space="preserve"> </w:t>
      </w:r>
      <w:r>
        <w:rPr>
          <w:rFonts w:ascii="Calibri" w:hAnsi="Calibri"/>
          <w:color w:val="222222"/>
          <w:sz w:val="20"/>
          <w:szCs w:val="20"/>
        </w:rPr>
        <w:t xml:space="preserve">Film. Several short film invitations been extended to groups such as, </w:t>
      </w:r>
      <w:proofErr w:type="spellStart"/>
      <w:r>
        <w:rPr>
          <w:rFonts w:ascii="Calibri" w:hAnsi="Calibri"/>
          <w:sz w:val="20"/>
          <w:szCs w:val="20"/>
        </w:rPr>
        <w:t>Onorina</w:t>
      </w:r>
      <w:proofErr w:type="spellEnd"/>
      <w:r>
        <w:rPr>
          <w:rFonts w:ascii="Calibri" w:hAnsi="Calibri"/>
          <w:color w:val="222222"/>
          <w:sz w:val="20"/>
          <w:szCs w:val="20"/>
        </w:rPr>
        <w:t xml:space="preserve">, </w:t>
      </w:r>
      <w:proofErr w:type="spellStart"/>
      <w:r>
        <w:rPr>
          <w:rFonts w:ascii="Calibri" w:hAnsi="Calibri"/>
          <w:color w:val="222222"/>
          <w:sz w:val="20"/>
          <w:szCs w:val="20"/>
        </w:rPr>
        <w:t>instagram</w:t>
      </w:r>
      <w:proofErr w:type="spellEnd"/>
      <w:r>
        <w:rPr>
          <w:rFonts w:ascii="Calibri" w:hAnsi="Calibri"/>
          <w:color w:val="222222"/>
          <w:sz w:val="20"/>
          <w:szCs w:val="20"/>
        </w:rPr>
        <w:t xml:space="preserve"> compendium. Video and film are easy material to engage with for the public</w:t>
      </w:r>
      <w:r>
        <w:rPr>
          <w:rFonts w:ascii="Calibri" w:hAnsi="Calibri"/>
          <w:color w:val="222222"/>
          <w:sz w:val="20"/>
          <w:szCs w:val="20"/>
        </w:rPr>
        <w:t>. All recent events Skopje was not registered in film, so let's go back and make small after the fact film. The</w:t>
      </w:r>
      <w:r>
        <w:rPr>
          <w:rFonts w:ascii="Calibri" w:hAnsi="Calibri"/>
          <w:color w:val="222222"/>
          <w:sz w:val="20"/>
          <w:szCs w:val="20"/>
        </w:rPr>
        <w:t xml:space="preserve"> </w:t>
      </w:r>
      <w:proofErr w:type="spellStart"/>
      <w:r>
        <w:rPr>
          <w:rFonts w:ascii="Calibri" w:hAnsi="Calibri"/>
          <w:color w:val="222222"/>
          <w:sz w:val="20"/>
          <w:szCs w:val="20"/>
        </w:rPr>
        <w:t>i</w:t>
      </w:r>
      <w:r>
        <w:rPr>
          <w:rFonts w:ascii="Calibri" w:hAnsi="Calibri"/>
          <w:color w:val="222222"/>
          <w:sz w:val="20"/>
          <w:szCs w:val="20"/>
          <w:lang w:val="fr-FR"/>
        </w:rPr>
        <w:t>nvitation</w:t>
      </w:r>
      <w:proofErr w:type="spellEnd"/>
      <w:r>
        <w:rPr>
          <w:rFonts w:ascii="Calibri" w:hAnsi="Calibri"/>
          <w:color w:val="222222"/>
          <w:sz w:val="20"/>
          <w:szCs w:val="20"/>
          <w:lang w:val="fr-FR"/>
        </w:rPr>
        <w:t xml:space="preserve"> </w:t>
      </w:r>
      <w:r>
        <w:rPr>
          <w:rFonts w:ascii="Calibri" w:hAnsi="Calibri"/>
          <w:color w:val="222222"/>
          <w:sz w:val="20"/>
          <w:szCs w:val="20"/>
        </w:rPr>
        <w:t>is to everyone in what way they can contribute to strategy.</w:t>
      </w:r>
      <w:r>
        <w:rPr>
          <w:rFonts w:ascii="Calibri" w:hAnsi="Calibri"/>
          <w:color w:val="222222"/>
          <w:sz w:val="20"/>
          <w:szCs w:val="20"/>
        </w:rPr>
        <w:t> </w:t>
      </w:r>
    </w:p>
    <w:p w14:paraId="2A4F6380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sz w:val="20"/>
          <w:szCs w:val="20"/>
        </w:rPr>
      </w:pPr>
    </w:p>
    <w:p w14:paraId="42A8F6DF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color w:val="222222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  <w:lang w:val="it-IT"/>
        </w:rPr>
        <w:t>Dalia</w:t>
      </w:r>
      <w:r>
        <w:rPr>
          <w:rFonts w:ascii="Calibri" w:hAnsi="Calibri"/>
          <w:color w:val="222222"/>
          <w:sz w:val="20"/>
          <w:szCs w:val="20"/>
        </w:rPr>
        <w:t>: I was confused, have we decided to do this?</w:t>
      </w:r>
    </w:p>
    <w:p w14:paraId="6713ACE4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sz w:val="20"/>
          <w:szCs w:val="20"/>
        </w:rPr>
      </w:pPr>
    </w:p>
    <w:p w14:paraId="78DC8589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color w:val="222222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  <w:lang w:val="pt-PT"/>
        </w:rPr>
        <w:t>Jorge</w:t>
      </w:r>
      <w:r>
        <w:rPr>
          <w:rFonts w:ascii="Calibri" w:hAnsi="Calibri"/>
          <w:color w:val="222222"/>
          <w:sz w:val="20"/>
          <w:szCs w:val="20"/>
        </w:rPr>
        <w:t xml:space="preserve">: We have </w:t>
      </w:r>
      <w:r>
        <w:rPr>
          <w:rFonts w:ascii="Calibri" w:hAnsi="Calibri"/>
          <w:color w:val="222222"/>
          <w:sz w:val="20"/>
          <w:szCs w:val="20"/>
        </w:rPr>
        <w:t>not decided it is a proposal, let WG1 know if it is interesting.</w:t>
      </w:r>
      <w:r>
        <w:rPr>
          <w:rFonts w:ascii="Calibri" w:hAnsi="Calibri"/>
          <w:color w:val="222222"/>
          <w:sz w:val="20"/>
          <w:szCs w:val="20"/>
        </w:rPr>
        <w:t> </w:t>
      </w:r>
    </w:p>
    <w:p w14:paraId="3EFBC963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sz w:val="20"/>
          <w:szCs w:val="20"/>
        </w:rPr>
      </w:pPr>
    </w:p>
    <w:p w14:paraId="5C69B51A" w14:textId="26805175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color w:val="222222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</w:rPr>
        <w:t>Klaske</w:t>
      </w:r>
      <w:r>
        <w:rPr>
          <w:rFonts w:ascii="Calibri" w:hAnsi="Calibri"/>
          <w:color w:val="222222"/>
          <w:sz w:val="20"/>
          <w:szCs w:val="20"/>
        </w:rPr>
        <w:t xml:space="preserve">: </w:t>
      </w:r>
      <w:proofErr w:type="gramStart"/>
      <w:r>
        <w:rPr>
          <w:rFonts w:ascii="Calibri" w:hAnsi="Calibri"/>
          <w:color w:val="222222"/>
          <w:sz w:val="20"/>
          <w:szCs w:val="20"/>
        </w:rPr>
        <w:t>So</w:t>
      </w:r>
      <w:proofErr w:type="gramEnd"/>
      <w:r>
        <w:rPr>
          <w:rFonts w:ascii="Calibri" w:hAnsi="Calibri"/>
          <w:color w:val="222222"/>
          <w:sz w:val="20"/>
          <w:szCs w:val="20"/>
        </w:rPr>
        <w:t xml:space="preserve"> the current films proposed are: Film from</w:t>
      </w:r>
      <w:r w:rsidR="000A118C">
        <w:rPr>
          <w:rFonts w:ascii="Calibri" w:hAnsi="Calibri"/>
          <w:color w:val="222222"/>
          <w:sz w:val="20"/>
          <w:szCs w:val="20"/>
        </w:rPr>
        <w:t xml:space="preserve"> </w:t>
      </w:r>
      <w:r>
        <w:rPr>
          <w:rFonts w:ascii="Calibri" w:hAnsi="Calibri"/>
          <w:color w:val="222222"/>
          <w:sz w:val="20"/>
          <w:szCs w:val="20"/>
        </w:rPr>
        <w:t>Ti</w:t>
      </w:r>
      <w:r>
        <w:rPr>
          <w:rFonts w:ascii="Calibri" w:hAnsi="Calibri"/>
          <w:color w:val="222222"/>
          <w:sz w:val="20"/>
          <w:szCs w:val="20"/>
        </w:rPr>
        <w:t xml:space="preserve">rana, </w:t>
      </w:r>
      <w:r>
        <w:rPr>
          <w:rFonts w:ascii="Calibri" w:hAnsi="Calibri"/>
          <w:color w:val="222222"/>
          <w:sz w:val="20"/>
          <w:szCs w:val="20"/>
        </w:rPr>
        <w:t>I</w:t>
      </w:r>
      <w:proofErr w:type="spellStart"/>
      <w:r>
        <w:rPr>
          <w:rFonts w:ascii="Calibri" w:hAnsi="Calibri"/>
          <w:color w:val="222222"/>
          <w:sz w:val="20"/>
          <w:szCs w:val="20"/>
          <w:lang w:val="da-DK"/>
        </w:rPr>
        <w:t>nstagram</w:t>
      </w:r>
      <w:proofErr w:type="spellEnd"/>
      <w:r>
        <w:rPr>
          <w:rFonts w:ascii="Calibri" w:hAnsi="Calibri"/>
          <w:color w:val="222222"/>
          <w:sz w:val="20"/>
          <w:szCs w:val="20"/>
          <w:lang w:val="da-DK"/>
        </w:rPr>
        <w:t xml:space="preserve"> (</w:t>
      </w:r>
      <w:r>
        <w:rPr>
          <w:rFonts w:ascii="Calibri" w:hAnsi="Calibri"/>
          <w:color w:val="222222"/>
          <w:sz w:val="20"/>
          <w:szCs w:val="20"/>
        </w:rPr>
        <w:t>WG1</w:t>
      </w:r>
      <w:r w:rsidRPr="00A416E1">
        <w:rPr>
          <w:rFonts w:ascii="Calibri" w:hAnsi="Calibri"/>
          <w:color w:val="222222"/>
          <w:sz w:val="20"/>
          <w:szCs w:val="20"/>
        </w:rPr>
        <w:t>), Skopje (</w:t>
      </w:r>
      <w:r>
        <w:rPr>
          <w:rFonts w:ascii="Calibri" w:hAnsi="Calibri"/>
          <w:color w:val="222222"/>
          <w:sz w:val="20"/>
          <w:szCs w:val="20"/>
        </w:rPr>
        <w:t>STSM), other events?</w:t>
      </w:r>
    </w:p>
    <w:p w14:paraId="5E5593FD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sz w:val="20"/>
          <w:szCs w:val="20"/>
        </w:rPr>
      </w:pPr>
    </w:p>
    <w:p w14:paraId="141B402F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  <w:lang w:val="es-ES_tradnl"/>
        </w:rPr>
        <w:t>Carlos</w:t>
      </w:r>
      <w:r>
        <w:rPr>
          <w:rFonts w:ascii="Calibri" w:hAnsi="Calibri"/>
          <w:color w:val="222222"/>
          <w:sz w:val="20"/>
          <w:szCs w:val="20"/>
        </w:rPr>
        <w:t>: How many films will be made</w:t>
      </w:r>
      <w:r>
        <w:rPr>
          <w:rFonts w:ascii="Calibri" w:hAnsi="Calibri"/>
          <w:color w:val="222222"/>
          <w:sz w:val="20"/>
          <w:szCs w:val="20"/>
          <w:lang w:val="zh-TW" w:eastAsia="zh-TW"/>
        </w:rPr>
        <w:t>?</w:t>
      </w:r>
    </w:p>
    <w:p w14:paraId="7479F46F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sz w:val="20"/>
          <w:szCs w:val="20"/>
        </w:rPr>
      </w:pPr>
    </w:p>
    <w:p w14:paraId="05A32A5B" w14:textId="23C1CBF9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  <w:lang w:val="pt-PT"/>
        </w:rPr>
        <w:t>Jorge</w:t>
      </w:r>
      <w:r>
        <w:rPr>
          <w:rFonts w:ascii="Calibri" w:hAnsi="Calibri"/>
          <w:color w:val="222222"/>
          <w:sz w:val="20"/>
          <w:szCs w:val="20"/>
        </w:rPr>
        <w:t>:</w:t>
      </w:r>
      <w:r>
        <w:rPr>
          <w:rFonts w:ascii="Calibri" w:hAnsi="Calibri"/>
          <w:color w:val="222222"/>
          <w:sz w:val="20"/>
          <w:szCs w:val="20"/>
        </w:rPr>
        <w:t xml:space="preserve"> </w:t>
      </w:r>
      <w:r>
        <w:rPr>
          <w:rFonts w:ascii="Calibri" w:hAnsi="Calibri"/>
          <w:color w:val="222222"/>
          <w:sz w:val="20"/>
          <w:szCs w:val="20"/>
        </w:rPr>
        <w:t>A</w:t>
      </w:r>
      <w:r>
        <w:rPr>
          <w:rFonts w:ascii="Calibri" w:hAnsi="Calibri"/>
          <w:color w:val="222222"/>
          <w:sz w:val="20"/>
          <w:szCs w:val="20"/>
        </w:rPr>
        <w:t xml:space="preserve">nyone who has initiative to record work in topic of action and records in small film can do so. They can be placed in </w:t>
      </w:r>
      <w:proofErr w:type="gramStart"/>
      <w:r>
        <w:rPr>
          <w:rFonts w:ascii="Calibri" w:hAnsi="Calibri"/>
          <w:color w:val="222222"/>
          <w:sz w:val="20"/>
          <w:szCs w:val="20"/>
        </w:rPr>
        <w:t>conference, and</w:t>
      </w:r>
      <w:proofErr w:type="gramEnd"/>
      <w:r>
        <w:rPr>
          <w:rFonts w:ascii="Calibri" w:hAnsi="Calibri"/>
          <w:color w:val="222222"/>
          <w:sz w:val="20"/>
          <w:szCs w:val="20"/>
        </w:rPr>
        <w:t xml:space="preserve"> give back to places we worked in the form that is not a text. </w:t>
      </w:r>
      <w:r>
        <w:rPr>
          <w:rFonts w:ascii="Calibri" w:hAnsi="Calibri"/>
          <w:color w:val="222222"/>
          <w:sz w:val="20"/>
          <w:szCs w:val="20"/>
        </w:rPr>
        <w:t>We can provide editing help, in WG1 we</w:t>
      </w:r>
      <w:r>
        <w:rPr>
          <w:rFonts w:ascii="Calibri" w:hAnsi="Calibri"/>
          <w:color w:val="222222"/>
          <w:sz w:val="20"/>
          <w:szCs w:val="20"/>
        </w:rPr>
        <w:t xml:space="preserve"> have a professional.</w:t>
      </w:r>
      <w:r>
        <w:rPr>
          <w:rFonts w:ascii="Calibri" w:hAnsi="Calibri"/>
          <w:color w:val="222222"/>
          <w:sz w:val="20"/>
          <w:szCs w:val="20"/>
        </w:rPr>
        <w:t> </w:t>
      </w:r>
    </w:p>
    <w:p w14:paraId="5F9CAB6A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sz w:val="20"/>
          <w:szCs w:val="20"/>
        </w:rPr>
      </w:pPr>
    </w:p>
    <w:p w14:paraId="1868F0DB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  <w:lang w:val="it-IT"/>
        </w:rPr>
        <w:t>Dalia</w:t>
      </w:r>
      <w:r>
        <w:rPr>
          <w:rFonts w:ascii="Calibri" w:hAnsi="Calibri"/>
          <w:color w:val="222222"/>
          <w:sz w:val="20"/>
          <w:szCs w:val="20"/>
        </w:rPr>
        <w:t>: If we compile all videos, can you then put it together?</w:t>
      </w:r>
    </w:p>
    <w:p w14:paraId="0CECB1E4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  <w:lang w:val="pt-PT"/>
        </w:rPr>
        <w:t>Jorge</w:t>
      </w:r>
      <w:r>
        <w:rPr>
          <w:rFonts w:ascii="Calibri" w:hAnsi="Calibri"/>
          <w:color w:val="222222"/>
          <w:sz w:val="20"/>
          <w:szCs w:val="20"/>
        </w:rPr>
        <w:t xml:space="preserve">: Send me an idea in an email and we can discuss what is possible with the material you have. </w:t>
      </w:r>
    </w:p>
    <w:p w14:paraId="6F71315F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sz w:val="20"/>
          <w:szCs w:val="20"/>
        </w:rPr>
      </w:pPr>
    </w:p>
    <w:p w14:paraId="647FF688" w14:textId="5B27C575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color w:val="222222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</w:rPr>
        <w:t>Klaske</w:t>
      </w:r>
      <w:r>
        <w:rPr>
          <w:rFonts w:ascii="Calibri" w:hAnsi="Calibri"/>
          <w:color w:val="222222"/>
          <w:sz w:val="20"/>
          <w:szCs w:val="20"/>
        </w:rPr>
        <w:t xml:space="preserve">: </w:t>
      </w:r>
      <w:r w:rsidR="000A118C">
        <w:rPr>
          <w:rFonts w:ascii="Calibri" w:hAnsi="Calibri"/>
          <w:color w:val="222222"/>
          <w:sz w:val="20"/>
          <w:szCs w:val="20"/>
        </w:rPr>
        <w:t>E</w:t>
      </w:r>
      <w:r>
        <w:rPr>
          <w:rFonts w:ascii="Calibri" w:hAnsi="Calibri"/>
          <w:color w:val="222222"/>
          <w:sz w:val="20"/>
          <w:szCs w:val="20"/>
        </w:rPr>
        <w:t xml:space="preserve">ach of these films </w:t>
      </w:r>
      <w:r w:rsidR="000A118C">
        <w:rPr>
          <w:rFonts w:ascii="Calibri" w:hAnsi="Calibri"/>
          <w:color w:val="222222"/>
          <w:sz w:val="20"/>
          <w:szCs w:val="20"/>
        </w:rPr>
        <w:t>can</w:t>
      </w:r>
      <w:r>
        <w:rPr>
          <w:rFonts w:ascii="Calibri" w:hAnsi="Calibri"/>
          <w:color w:val="222222"/>
          <w:sz w:val="20"/>
          <w:szCs w:val="20"/>
        </w:rPr>
        <w:t xml:space="preserve"> be different</w:t>
      </w:r>
      <w:r w:rsidR="000A118C">
        <w:rPr>
          <w:rFonts w:ascii="Calibri" w:hAnsi="Calibri"/>
          <w:color w:val="222222"/>
          <w:sz w:val="20"/>
          <w:szCs w:val="20"/>
        </w:rPr>
        <w:t xml:space="preserve"> in terms of </w:t>
      </w:r>
      <w:r>
        <w:rPr>
          <w:rFonts w:ascii="Calibri" w:hAnsi="Calibri"/>
          <w:color w:val="222222"/>
          <w:sz w:val="20"/>
          <w:szCs w:val="20"/>
        </w:rPr>
        <w:t>format, theme etc</w:t>
      </w:r>
      <w:r>
        <w:rPr>
          <w:rFonts w:ascii="Calibri" w:hAnsi="Calibri"/>
          <w:color w:val="222222"/>
          <w:sz w:val="20"/>
          <w:szCs w:val="20"/>
        </w:rPr>
        <w:t>.</w:t>
      </w:r>
      <w:r>
        <w:rPr>
          <w:rFonts w:ascii="Calibri" w:hAnsi="Calibri"/>
          <w:color w:val="222222"/>
          <w:sz w:val="20"/>
          <w:szCs w:val="20"/>
        </w:rPr>
        <w:t> </w:t>
      </w:r>
    </w:p>
    <w:p w14:paraId="1C21A456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sz w:val="20"/>
          <w:szCs w:val="20"/>
        </w:rPr>
      </w:pPr>
    </w:p>
    <w:p w14:paraId="51AA446B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  <w:lang w:val="pt-PT"/>
        </w:rPr>
        <w:t>Jorge</w:t>
      </w:r>
      <w:r>
        <w:rPr>
          <w:rFonts w:ascii="Calibri" w:hAnsi="Calibri"/>
          <w:color w:val="222222"/>
          <w:sz w:val="20"/>
          <w:szCs w:val="20"/>
        </w:rPr>
        <w:t>: It is an open invitation, perhaps they are all separate but perhaps they work together.</w:t>
      </w:r>
      <w:r>
        <w:rPr>
          <w:rFonts w:ascii="Calibri" w:hAnsi="Calibri"/>
          <w:color w:val="222222"/>
          <w:sz w:val="20"/>
          <w:szCs w:val="20"/>
        </w:rPr>
        <w:t> </w:t>
      </w:r>
    </w:p>
    <w:p w14:paraId="0C0F9A29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sz w:val="20"/>
          <w:szCs w:val="20"/>
        </w:rPr>
      </w:pPr>
    </w:p>
    <w:p w14:paraId="4D99CFD7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Klaske: I </w:t>
      </w:r>
      <w:r>
        <w:rPr>
          <w:rFonts w:ascii="Calibri" w:hAnsi="Calibri"/>
          <w:sz w:val="20"/>
          <w:szCs w:val="20"/>
        </w:rPr>
        <w:t>will place suggestions in e-cost system to check it will work.</w:t>
      </w:r>
      <w:r>
        <w:rPr>
          <w:rFonts w:ascii="Calibri" w:hAnsi="Calibri"/>
          <w:sz w:val="20"/>
          <w:szCs w:val="20"/>
        </w:rPr>
        <w:t> </w:t>
      </w:r>
    </w:p>
    <w:p w14:paraId="20C746BF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sz w:val="20"/>
          <w:szCs w:val="20"/>
        </w:rPr>
      </w:pPr>
    </w:p>
    <w:p w14:paraId="17F1C67C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color w:val="222222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</w:rPr>
        <w:t>Sonja</w:t>
      </w:r>
      <w:r>
        <w:rPr>
          <w:rFonts w:ascii="Calibri" w:hAnsi="Calibri"/>
          <w:color w:val="222222"/>
          <w:sz w:val="20"/>
          <w:szCs w:val="20"/>
        </w:rPr>
        <w:t xml:space="preserve">: What is in person launch of repository? Does it need </w:t>
      </w:r>
      <w:r>
        <w:rPr>
          <w:rFonts w:ascii="Calibri" w:hAnsi="Calibri"/>
          <w:color w:val="222222"/>
          <w:sz w:val="20"/>
          <w:szCs w:val="20"/>
        </w:rPr>
        <w:t>4000 euros, could it be reallocated to another STSM?</w:t>
      </w:r>
    </w:p>
    <w:p w14:paraId="31584642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sz w:val="20"/>
          <w:szCs w:val="20"/>
        </w:rPr>
      </w:pPr>
    </w:p>
    <w:p w14:paraId="61E1628F" w14:textId="77777777" w:rsidR="000A118C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hAnsi="Calibri"/>
          <w:color w:val="222222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</w:rPr>
        <w:t>Klaske</w:t>
      </w:r>
      <w:r>
        <w:rPr>
          <w:rFonts w:ascii="Calibri" w:hAnsi="Calibri"/>
          <w:color w:val="222222"/>
          <w:sz w:val="20"/>
          <w:szCs w:val="20"/>
        </w:rPr>
        <w:t>: Repository launch involves travel and accommodation for 8-10 people coming to F</w:t>
      </w:r>
      <w:r>
        <w:rPr>
          <w:rFonts w:ascii="Calibri" w:hAnsi="Calibri"/>
          <w:color w:val="222222"/>
          <w:sz w:val="20"/>
          <w:szCs w:val="20"/>
        </w:rPr>
        <w:t xml:space="preserve">inland. </w:t>
      </w:r>
    </w:p>
    <w:p w14:paraId="70FD1385" w14:textId="77777777" w:rsidR="000A118C" w:rsidRDefault="000A118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hAnsi="Calibri"/>
          <w:color w:val="222222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</w:rPr>
        <w:t xml:space="preserve">The estimate is based upon our previous experience. For instance, </w:t>
      </w:r>
      <w:r w:rsidR="000F7CDC">
        <w:rPr>
          <w:rFonts w:ascii="Calibri" w:hAnsi="Calibri"/>
          <w:color w:val="222222"/>
          <w:sz w:val="20"/>
          <w:szCs w:val="20"/>
        </w:rPr>
        <w:t xml:space="preserve">the training school was </w:t>
      </w:r>
      <w:r>
        <w:rPr>
          <w:rFonts w:ascii="Calibri" w:hAnsi="Calibri"/>
          <w:color w:val="222222"/>
          <w:sz w:val="20"/>
          <w:szCs w:val="20"/>
        </w:rPr>
        <w:t xml:space="preserve">more than </w:t>
      </w:r>
      <w:r w:rsidR="000F7CDC">
        <w:rPr>
          <w:rFonts w:ascii="Calibri" w:hAnsi="Calibri"/>
          <w:color w:val="222222"/>
          <w:sz w:val="20"/>
          <w:szCs w:val="20"/>
        </w:rPr>
        <w:t>20 000 euros, in Os</w:t>
      </w:r>
      <w:r>
        <w:rPr>
          <w:rFonts w:ascii="Calibri" w:hAnsi="Calibri"/>
          <w:color w:val="222222"/>
          <w:sz w:val="20"/>
          <w:szCs w:val="20"/>
        </w:rPr>
        <w:t>i</w:t>
      </w:r>
      <w:r w:rsidR="000F7CDC">
        <w:rPr>
          <w:rFonts w:ascii="Calibri" w:hAnsi="Calibri"/>
          <w:color w:val="222222"/>
          <w:sz w:val="20"/>
          <w:szCs w:val="20"/>
        </w:rPr>
        <w:t>jek</w:t>
      </w:r>
      <w:r w:rsidR="000F7CDC">
        <w:rPr>
          <w:rFonts w:ascii="Calibri" w:hAnsi="Calibri"/>
          <w:color w:val="222222"/>
          <w:sz w:val="20"/>
          <w:szCs w:val="20"/>
        </w:rPr>
        <w:t xml:space="preserve">, </w:t>
      </w:r>
    </w:p>
    <w:p w14:paraId="7BF9AD35" w14:textId="3CEC14B2" w:rsidR="000A118C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hAnsi="Calibri"/>
          <w:color w:val="222222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</w:rPr>
        <w:t>a little less in Tallinn</w:t>
      </w:r>
      <w:r w:rsidR="000A118C">
        <w:rPr>
          <w:rFonts w:ascii="Calibri" w:hAnsi="Calibri"/>
          <w:color w:val="222222"/>
          <w:sz w:val="20"/>
          <w:szCs w:val="20"/>
        </w:rPr>
        <w:t xml:space="preserve"> with a smaller group and only 2 days</w:t>
      </w:r>
      <w:r>
        <w:rPr>
          <w:rFonts w:ascii="Calibri" w:hAnsi="Calibri"/>
          <w:color w:val="222222"/>
          <w:sz w:val="20"/>
          <w:szCs w:val="20"/>
        </w:rPr>
        <w:t xml:space="preserve">. </w:t>
      </w:r>
    </w:p>
    <w:p w14:paraId="228C2932" w14:textId="23E8D18F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</w:rPr>
        <w:t>Core group closing e</w:t>
      </w:r>
      <w:r>
        <w:rPr>
          <w:rFonts w:ascii="Calibri" w:hAnsi="Calibri"/>
          <w:color w:val="222222"/>
          <w:sz w:val="20"/>
          <w:szCs w:val="20"/>
        </w:rPr>
        <w:t xml:space="preserve">vent in </w:t>
      </w:r>
      <w:proofErr w:type="spellStart"/>
      <w:r>
        <w:rPr>
          <w:rFonts w:ascii="Calibri" w:hAnsi="Calibri"/>
          <w:color w:val="222222"/>
          <w:sz w:val="20"/>
          <w:szCs w:val="20"/>
        </w:rPr>
        <w:t>Osj</w:t>
      </w:r>
      <w:r w:rsidR="000A118C">
        <w:rPr>
          <w:rFonts w:ascii="Calibri" w:hAnsi="Calibri"/>
          <w:color w:val="222222"/>
          <w:sz w:val="20"/>
          <w:szCs w:val="20"/>
        </w:rPr>
        <w:t>ie</w:t>
      </w:r>
      <w:r>
        <w:rPr>
          <w:rFonts w:ascii="Calibri" w:hAnsi="Calibri"/>
          <w:color w:val="222222"/>
          <w:sz w:val="20"/>
          <w:szCs w:val="20"/>
        </w:rPr>
        <w:t>k</w:t>
      </w:r>
      <w:proofErr w:type="spellEnd"/>
      <w:r>
        <w:rPr>
          <w:rFonts w:ascii="Calibri" w:hAnsi="Calibri"/>
          <w:color w:val="222222"/>
          <w:sz w:val="20"/>
          <w:szCs w:val="20"/>
        </w:rPr>
        <w:t xml:space="preserve"> was 4000 euros. Core </w:t>
      </w:r>
      <w:r>
        <w:rPr>
          <w:rFonts w:ascii="Calibri" w:hAnsi="Calibri"/>
          <w:color w:val="222222"/>
          <w:sz w:val="20"/>
          <w:szCs w:val="20"/>
          <w:lang w:val="fr-FR"/>
        </w:rPr>
        <w:t xml:space="preserve">group </w:t>
      </w:r>
      <w:proofErr w:type="spellStart"/>
      <w:r>
        <w:rPr>
          <w:rFonts w:ascii="Calibri" w:hAnsi="Calibri"/>
          <w:color w:val="222222"/>
          <w:sz w:val="20"/>
          <w:szCs w:val="20"/>
          <w:lang w:val="fr-FR"/>
        </w:rPr>
        <w:t>Talli</w:t>
      </w:r>
      <w:r>
        <w:rPr>
          <w:rFonts w:ascii="Calibri" w:hAnsi="Calibri"/>
          <w:color w:val="222222"/>
          <w:sz w:val="20"/>
          <w:szCs w:val="20"/>
        </w:rPr>
        <w:t>nn</w:t>
      </w:r>
      <w:proofErr w:type="spellEnd"/>
      <w:r>
        <w:rPr>
          <w:rFonts w:ascii="Calibri" w:hAnsi="Calibri"/>
          <w:color w:val="222222"/>
          <w:sz w:val="20"/>
          <w:szCs w:val="20"/>
        </w:rPr>
        <w:t xml:space="preserve"> 12 people</w:t>
      </w:r>
      <w:r>
        <w:rPr>
          <w:rFonts w:ascii="Calibri" w:hAnsi="Calibri"/>
          <w:color w:val="222222"/>
          <w:sz w:val="20"/>
          <w:szCs w:val="20"/>
        </w:rPr>
        <w:t> </w:t>
      </w:r>
      <w:r>
        <w:rPr>
          <w:rFonts w:ascii="Calibri" w:hAnsi="Calibri"/>
          <w:color w:val="222222"/>
          <w:sz w:val="20"/>
          <w:szCs w:val="20"/>
        </w:rPr>
        <w:t>was nearly 8000 euros.</w:t>
      </w:r>
    </w:p>
    <w:p w14:paraId="7615271F" w14:textId="77777777" w:rsidR="00201418" w:rsidRDefault="00201418">
      <w:pPr>
        <w:pStyle w:val="Body"/>
        <w:shd w:val="clear" w:color="auto" w:fill="FFFFFF"/>
        <w:spacing w:after="0" w:line="240" w:lineRule="auto"/>
        <w:ind w:right="849"/>
        <w:rPr>
          <w:sz w:val="20"/>
          <w:szCs w:val="20"/>
          <w:lang w:val="en-US"/>
        </w:rPr>
      </w:pPr>
    </w:p>
    <w:p w14:paraId="248AC6CD" w14:textId="77777777" w:rsidR="00201418" w:rsidRDefault="000F7CDC">
      <w:pPr>
        <w:pStyle w:val="Body"/>
        <w:shd w:val="clear" w:color="auto" w:fill="FFFFFF"/>
        <w:spacing w:after="0" w:line="240" w:lineRule="auto"/>
        <w:ind w:right="849"/>
        <w:rPr>
          <w:b/>
          <w:bCs/>
          <w:color w:val="A99B6F"/>
          <w:sz w:val="20"/>
          <w:szCs w:val="20"/>
          <w:u w:color="A99B6F"/>
          <w:lang w:val="en-US"/>
        </w:rPr>
      </w:pPr>
      <w:r>
        <w:rPr>
          <w:b/>
          <w:bCs/>
          <w:color w:val="A99B6F"/>
          <w:sz w:val="20"/>
          <w:szCs w:val="20"/>
          <w:u w:color="A99B6F"/>
          <w:lang w:val="en-US"/>
        </w:rPr>
        <w:t>4. Communication</w:t>
      </w:r>
      <w:r>
        <w:rPr>
          <w:b/>
          <w:bCs/>
          <w:noProof/>
          <w:color w:val="A99B6F"/>
          <w:sz w:val="20"/>
          <w:szCs w:val="20"/>
          <w:u w:color="A99B6F"/>
          <w:lang w:val="en-US"/>
        </w:rPr>
        <w:drawing>
          <wp:anchor distT="152400" distB="152400" distL="152400" distR="152400" simplePos="0" relativeHeight="251665408" behindDoc="0" locked="0" layoutInCell="1" allowOverlap="1" wp14:anchorId="034B03C0" wp14:editId="6FDB862F">
            <wp:simplePos x="0" y="0"/>
            <wp:positionH relativeFrom="margin">
              <wp:posOffset>-6349</wp:posOffset>
            </wp:positionH>
            <wp:positionV relativeFrom="line">
              <wp:posOffset>228999</wp:posOffset>
            </wp:positionV>
            <wp:extent cx="2503050" cy="1868402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Screenshot 2023-02-05 at 19.00.12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3050" cy="18684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AF967BB" w14:textId="77777777" w:rsidR="00201418" w:rsidRDefault="00201418">
      <w:pPr>
        <w:pStyle w:val="Body"/>
        <w:shd w:val="clear" w:color="auto" w:fill="FFFFFF"/>
        <w:spacing w:after="0" w:line="240" w:lineRule="auto"/>
        <w:ind w:right="849"/>
        <w:rPr>
          <w:b/>
          <w:bCs/>
          <w:color w:val="A99B6F"/>
          <w:sz w:val="20"/>
          <w:szCs w:val="20"/>
          <w:u w:color="A99B6F"/>
          <w:lang w:val="en-US"/>
        </w:rPr>
      </w:pPr>
    </w:p>
    <w:p w14:paraId="4D0D7927" w14:textId="77777777" w:rsidR="00201418" w:rsidRDefault="000F7CDC">
      <w:pPr>
        <w:pStyle w:val="Body"/>
        <w:shd w:val="clear" w:color="auto" w:fill="FFFFFF"/>
        <w:spacing w:after="0" w:line="240" w:lineRule="auto"/>
        <w:ind w:right="849"/>
      </w:pPr>
      <w:r>
        <w:rPr>
          <w:sz w:val="20"/>
          <w:szCs w:val="20"/>
          <w:u w:color="A99B6F"/>
          <w:lang w:val="en-US"/>
        </w:rPr>
        <w:t>Jorge</w:t>
      </w:r>
    </w:p>
    <w:p w14:paraId="18EDAFB4" w14:textId="77777777" w:rsidR="00201418" w:rsidRDefault="000F7CDC">
      <w:pPr>
        <w:pStyle w:val="Default"/>
        <w:numPr>
          <w:ilvl w:val="0"/>
          <w:numId w:val="8"/>
        </w:numPr>
        <w:spacing w:before="0"/>
        <w:rPr>
          <w:rFonts w:ascii="Calibri" w:hAnsi="Calibri"/>
          <w:color w:val="222222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</w:rPr>
        <w:t>Two newsletters being made</w:t>
      </w:r>
    </w:p>
    <w:p w14:paraId="717A3A65" w14:textId="77777777" w:rsidR="00201418" w:rsidRDefault="000F7CDC">
      <w:pPr>
        <w:pStyle w:val="Default"/>
        <w:numPr>
          <w:ilvl w:val="0"/>
          <w:numId w:val="8"/>
        </w:numPr>
        <w:spacing w:before="0"/>
        <w:rPr>
          <w:rFonts w:ascii="Calibri" w:hAnsi="Calibri"/>
          <w:color w:val="222222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</w:rPr>
        <w:t>Holly welcomed</w:t>
      </w:r>
    </w:p>
    <w:p w14:paraId="791F22C2" w14:textId="77777777" w:rsidR="00201418" w:rsidRDefault="000F7CDC">
      <w:pPr>
        <w:pStyle w:val="Default"/>
        <w:numPr>
          <w:ilvl w:val="0"/>
          <w:numId w:val="8"/>
        </w:numPr>
        <w:spacing w:before="0"/>
        <w:rPr>
          <w:rFonts w:ascii="Calibri" w:hAnsi="Calibri"/>
          <w:color w:val="222222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</w:rPr>
        <w:t>Webpage - update library</w:t>
      </w:r>
    </w:p>
    <w:p w14:paraId="3A85663C" w14:textId="77777777" w:rsidR="00201418" w:rsidRDefault="000F7CDC">
      <w:pPr>
        <w:pStyle w:val="Default"/>
        <w:numPr>
          <w:ilvl w:val="0"/>
          <w:numId w:val="8"/>
        </w:numPr>
        <w:spacing w:before="0"/>
        <w:rPr>
          <w:rFonts w:ascii="Calibri" w:hAnsi="Calibri"/>
          <w:color w:val="222222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</w:rPr>
        <w:t>Short films</w:t>
      </w:r>
      <w:r>
        <w:rPr>
          <w:rFonts w:ascii="Calibri" w:hAnsi="Calibri"/>
          <w:color w:val="222222"/>
          <w:sz w:val="20"/>
          <w:szCs w:val="20"/>
        </w:rPr>
        <w:t> </w:t>
      </w:r>
    </w:p>
    <w:p w14:paraId="2AAFEC15" w14:textId="77777777" w:rsidR="00201418" w:rsidRDefault="000F7CDC">
      <w:pPr>
        <w:pStyle w:val="Default"/>
        <w:numPr>
          <w:ilvl w:val="0"/>
          <w:numId w:val="8"/>
        </w:numPr>
        <w:spacing w:before="0"/>
        <w:rPr>
          <w:rFonts w:ascii="Calibri" w:hAnsi="Calibri"/>
          <w:color w:val="222222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</w:rPr>
        <w:t>We are making concrete tasks to get activity produced.</w:t>
      </w:r>
      <w:r>
        <w:rPr>
          <w:rFonts w:ascii="Calibri" w:hAnsi="Calibri"/>
          <w:color w:val="222222"/>
          <w:sz w:val="20"/>
          <w:szCs w:val="20"/>
        </w:rPr>
        <w:t> </w:t>
      </w:r>
    </w:p>
    <w:p w14:paraId="3A00A4C4" w14:textId="77777777" w:rsidR="00201418" w:rsidRDefault="000F7CDC">
      <w:pPr>
        <w:pStyle w:val="Default"/>
        <w:numPr>
          <w:ilvl w:val="0"/>
          <w:numId w:val="8"/>
        </w:numPr>
        <w:spacing w:before="0"/>
        <w:rPr>
          <w:rFonts w:ascii="Calibri" w:hAnsi="Calibri"/>
          <w:color w:val="222222"/>
          <w:sz w:val="20"/>
          <w:szCs w:val="20"/>
        </w:rPr>
      </w:pPr>
      <w:r>
        <w:rPr>
          <w:rFonts w:ascii="Calibri" w:hAnsi="Calibri"/>
          <w:color w:val="222222"/>
          <w:sz w:val="20"/>
          <w:szCs w:val="20"/>
        </w:rPr>
        <w:t xml:space="preserve">The </w:t>
      </w:r>
      <w:r>
        <w:rPr>
          <w:rFonts w:ascii="Calibri" w:hAnsi="Calibri"/>
          <w:color w:val="222222"/>
          <w:sz w:val="20"/>
          <w:szCs w:val="20"/>
        </w:rPr>
        <w:t>deadline is June 2nd</w:t>
      </w:r>
    </w:p>
    <w:p w14:paraId="45BDC374" w14:textId="77777777" w:rsidR="00201418" w:rsidRDefault="00201418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color w:val="222222"/>
          <w:sz w:val="20"/>
          <w:szCs w:val="20"/>
        </w:rPr>
      </w:pPr>
    </w:p>
    <w:p w14:paraId="1C000139" w14:textId="77777777" w:rsidR="00201418" w:rsidRDefault="000F7CDC">
      <w:pPr>
        <w:pStyle w:val="Body"/>
        <w:shd w:val="clear" w:color="auto" w:fill="FFFFFF"/>
        <w:spacing w:after="0" w:line="240" w:lineRule="auto"/>
        <w:ind w:right="849"/>
        <w:rPr>
          <w:b/>
          <w:bCs/>
          <w:color w:val="A99B6F"/>
          <w:sz w:val="20"/>
          <w:szCs w:val="20"/>
          <w:u w:color="A99B6F"/>
          <w:lang w:val="en-US"/>
        </w:rPr>
      </w:pPr>
      <w:r>
        <w:rPr>
          <w:b/>
          <w:bCs/>
          <w:color w:val="A99B6F"/>
          <w:sz w:val="20"/>
          <w:szCs w:val="20"/>
          <w:u w:color="A99B6F"/>
          <w:lang w:val="en-US"/>
        </w:rPr>
        <w:t>5. Final comments</w:t>
      </w:r>
    </w:p>
    <w:p w14:paraId="473BB781" w14:textId="77777777" w:rsidR="00201418" w:rsidRDefault="00201418">
      <w:pPr>
        <w:pStyle w:val="Body"/>
        <w:shd w:val="clear" w:color="auto" w:fill="FFFFFF"/>
        <w:spacing w:after="0" w:line="240" w:lineRule="auto"/>
        <w:ind w:right="849"/>
        <w:rPr>
          <w:b/>
          <w:bCs/>
          <w:color w:val="A99B6F"/>
          <w:sz w:val="20"/>
          <w:szCs w:val="20"/>
          <w:u w:color="A99B6F"/>
          <w:lang w:val="en-US"/>
        </w:rPr>
      </w:pPr>
    </w:p>
    <w:p w14:paraId="58FBBADC" w14:textId="101E494E" w:rsidR="00201418" w:rsidRDefault="000F7CDC">
      <w:pPr>
        <w:pStyle w:val="Body"/>
        <w:shd w:val="clear" w:color="auto" w:fill="FFFFFF"/>
        <w:spacing w:after="0" w:line="240" w:lineRule="auto"/>
        <w:ind w:right="849"/>
        <w:rPr>
          <w:sz w:val="20"/>
          <w:szCs w:val="20"/>
        </w:rPr>
      </w:pPr>
      <w:r>
        <w:rPr>
          <w:sz w:val="20"/>
          <w:szCs w:val="20"/>
          <w:lang w:val="es-ES_tradnl"/>
        </w:rPr>
        <w:t>Carlos</w:t>
      </w:r>
      <w:r>
        <w:rPr>
          <w:sz w:val="20"/>
          <w:szCs w:val="20"/>
          <w:lang w:val="en-US"/>
        </w:rPr>
        <w:t>: Minor concerns about book and financial issues with the repository</w:t>
      </w:r>
      <w:r w:rsidR="000A118C">
        <w:rPr>
          <w:sz w:val="20"/>
          <w:szCs w:val="20"/>
          <w:lang w:val="en-US"/>
        </w:rPr>
        <w:t xml:space="preserve"> (KH: will be discussed within repository team)</w:t>
      </w:r>
    </w:p>
    <w:p w14:paraId="4C3C7272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Giuseppe:</w:t>
      </w:r>
      <w:r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We will try to work on short video in next days</w:t>
      </w:r>
    </w:p>
    <w:p w14:paraId="45FF682A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Sonja</w:t>
      </w:r>
      <w:r>
        <w:rPr>
          <w:rFonts w:ascii="Calibri" w:hAnsi="Calibri"/>
          <w:sz w:val="20"/>
          <w:szCs w:val="20"/>
        </w:rPr>
        <w:t xml:space="preserve">: Wishing everyone good luck in </w:t>
      </w:r>
      <w:proofErr w:type="spellStart"/>
      <w:r>
        <w:rPr>
          <w:rFonts w:ascii="Calibri" w:hAnsi="Calibri"/>
          <w:sz w:val="20"/>
          <w:szCs w:val="20"/>
        </w:rPr>
        <w:t>endeavours</w:t>
      </w:r>
      <w:proofErr w:type="spellEnd"/>
      <w:r>
        <w:rPr>
          <w:rFonts w:ascii="Calibri" w:hAnsi="Calibri"/>
          <w:sz w:val="20"/>
          <w:szCs w:val="20"/>
        </w:rPr>
        <w:t>.</w:t>
      </w:r>
    </w:p>
    <w:p w14:paraId="724BEA8C" w14:textId="74EEE79C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Slobodan</w:t>
      </w:r>
      <w:r>
        <w:rPr>
          <w:rFonts w:ascii="Calibri" w:hAnsi="Calibri"/>
          <w:sz w:val="20"/>
          <w:szCs w:val="20"/>
        </w:rPr>
        <w:t>:</w:t>
      </w:r>
      <w:r w:rsidR="000A118C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Very nice </w:t>
      </w:r>
      <w:r>
        <w:rPr>
          <w:rFonts w:ascii="Calibri" w:hAnsi="Calibri"/>
          <w:sz w:val="20"/>
          <w:szCs w:val="20"/>
        </w:rPr>
        <w:t>meeting, nice to see you all. Very happy to work on short movie for Skopje, it is a nice way to approach broader audience.</w:t>
      </w:r>
      <w:r w:rsidRPr="00A416E1">
        <w:rPr>
          <w:rFonts w:ascii="Calibri" w:hAnsi="Calibri"/>
          <w:sz w:val="20"/>
          <w:szCs w:val="20"/>
        </w:rPr>
        <w:t xml:space="preserve"> Are </w:t>
      </w:r>
      <w:proofErr w:type="spellStart"/>
      <w:r w:rsidRPr="00A416E1">
        <w:rPr>
          <w:rFonts w:ascii="Calibri" w:hAnsi="Calibri"/>
          <w:sz w:val="20"/>
          <w:szCs w:val="20"/>
        </w:rPr>
        <w:t>Angeliki</w:t>
      </w:r>
      <w:proofErr w:type="spellEnd"/>
      <w:r w:rsidRPr="00A416E1">
        <w:rPr>
          <w:rFonts w:ascii="Calibri" w:hAnsi="Calibri"/>
          <w:sz w:val="20"/>
          <w:szCs w:val="20"/>
        </w:rPr>
        <w:t xml:space="preserve"> and Saskia De Wit planning date for delft?</w:t>
      </w:r>
    </w:p>
    <w:p w14:paraId="6571EE26" w14:textId="1F9968FB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Klaske</w:t>
      </w:r>
      <w:r>
        <w:rPr>
          <w:rFonts w:ascii="Calibri" w:hAnsi="Calibri"/>
          <w:sz w:val="20"/>
          <w:szCs w:val="20"/>
        </w:rPr>
        <w:t xml:space="preserve">: Next core group meeting we </w:t>
      </w:r>
      <w:r w:rsidR="000A118C">
        <w:rPr>
          <w:rFonts w:ascii="Calibri" w:hAnsi="Calibri"/>
          <w:sz w:val="20"/>
          <w:szCs w:val="20"/>
        </w:rPr>
        <w:t>will</w:t>
      </w:r>
      <w:r>
        <w:rPr>
          <w:rFonts w:ascii="Calibri" w:hAnsi="Calibri"/>
          <w:sz w:val="20"/>
          <w:szCs w:val="20"/>
        </w:rPr>
        <w:t xml:space="preserve"> discuss the conference</w:t>
      </w:r>
      <w:r w:rsidR="000A118C">
        <w:rPr>
          <w:rFonts w:ascii="Calibri" w:hAnsi="Calibri"/>
          <w:sz w:val="20"/>
          <w:szCs w:val="20"/>
        </w:rPr>
        <w:t xml:space="preserve"> in more detail</w:t>
      </w:r>
    </w:p>
    <w:p w14:paraId="5ECA1A38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sz w:val="20"/>
          <w:szCs w:val="20"/>
          <w:lang w:val="it-IT"/>
        </w:rPr>
        <w:t>Dalia</w:t>
      </w:r>
      <w:r>
        <w:rPr>
          <w:rFonts w:ascii="Calibri" w:hAnsi="Calibri"/>
          <w:sz w:val="20"/>
          <w:szCs w:val="20"/>
        </w:rPr>
        <w:t xml:space="preserve">: What </w:t>
      </w:r>
      <w:r>
        <w:rPr>
          <w:rFonts w:ascii="Calibri" w:hAnsi="Calibri"/>
          <w:sz w:val="20"/>
          <w:szCs w:val="20"/>
        </w:rPr>
        <w:t>happens with website after?</w:t>
      </w:r>
    </w:p>
    <w:p w14:paraId="0A5CBE33" w14:textId="72952306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Klaske</w:t>
      </w:r>
      <w:r>
        <w:rPr>
          <w:rFonts w:ascii="Calibri" w:hAnsi="Calibri"/>
          <w:sz w:val="20"/>
          <w:szCs w:val="20"/>
        </w:rPr>
        <w:t>: we will find a way to keep it alive</w:t>
      </w:r>
      <w:r w:rsidR="000A118C">
        <w:rPr>
          <w:rFonts w:ascii="Calibri" w:hAnsi="Calibri"/>
          <w:sz w:val="20"/>
          <w:szCs w:val="20"/>
        </w:rPr>
        <w:t>: continue the subscription with the webhost.</w:t>
      </w:r>
    </w:p>
    <w:p w14:paraId="22F95490" w14:textId="2C8AEDDA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Sonja</w:t>
      </w:r>
      <w:r>
        <w:rPr>
          <w:rFonts w:ascii="Calibri" w:hAnsi="Calibri"/>
          <w:sz w:val="20"/>
          <w:szCs w:val="20"/>
        </w:rPr>
        <w:t xml:space="preserve">: In future projects it could be </w:t>
      </w:r>
      <w:r w:rsidR="000A118C">
        <w:rPr>
          <w:rFonts w:ascii="Calibri" w:hAnsi="Calibri"/>
          <w:sz w:val="20"/>
          <w:szCs w:val="20"/>
        </w:rPr>
        <w:t>h</w:t>
      </w:r>
      <w:r>
        <w:rPr>
          <w:rFonts w:ascii="Calibri" w:hAnsi="Calibri"/>
          <w:sz w:val="20"/>
          <w:szCs w:val="20"/>
        </w:rPr>
        <w:t>osted in</w:t>
      </w:r>
    </w:p>
    <w:p w14:paraId="522DEE54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sz w:val="20"/>
          <w:szCs w:val="20"/>
          <w:lang w:val="it-IT"/>
        </w:rPr>
        <w:t>Dalia</w:t>
      </w:r>
      <w:r>
        <w:rPr>
          <w:rFonts w:ascii="Calibri" w:hAnsi="Calibri"/>
          <w:sz w:val="20"/>
          <w:szCs w:val="20"/>
        </w:rPr>
        <w:t xml:space="preserve">: I am concerned about time for video, I hope to support in </w:t>
      </w:r>
      <w:proofErr w:type="spellStart"/>
      <w:r>
        <w:rPr>
          <w:rFonts w:ascii="Calibri" w:hAnsi="Calibri"/>
          <w:sz w:val="20"/>
          <w:szCs w:val="20"/>
        </w:rPr>
        <w:t>someway</w:t>
      </w:r>
      <w:proofErr w:type="spellEnd"/>
      <w:r>
        <w:rPr>
          <w:rFonts w:ascii="Calibri" w:hAnsi="Calibri"/>
          <w:sz w:val="20"/>
          <w:szCs w:val="20"/>
        </w:rPr>
        <w:t xml:space="preserve"> but I have a lot to do</w:t>
      </w:r>
    </w:p>
    <w:p w14:paraId="471CFA6F" w14:textId="161856D6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Klaske</w:t>
      </w:r>
      <w:r>
        <w:rPr>
          <w:rFonts w:ascii="Calibri" w:hAnsi="Calibri"/>
          <w:sz w:val="20"/>
          <w:szCs w:val="20"/>
        </w:rPr>
        <w:t xml:space="preserve">: </w:t>
      </w:r>
      <w:r>
        <w:rPr>
          <w:rFonts w:ascii="Calibri" w:hAnsi="Calibri"/>
          <w:sz w:val="20"/>
          <w:szCs w:val="20"/>
        </w:rPr>
        <w:t>Don</w:t>
      </w:r>
      <w:r>
        <w:rPr>
          <w:rFonts w:ascii="Calibri" w:hAnsi="Calibri"/>
          <w:sz w:val="20"/>
          <w:szCs w:val="20"/>
        </w:rPr>
        <w:t>’</w:t>
      </w:r>
      <w:r>
        <w:rPr>
          <w:rFonts w:ascii="Calibri" w:hAnsi="Calibri"/>
          <w:sz w:val="20"/>
          <w:szCs w:val="20"/>
        </w:rPr>
        <w:t>t worry, it</w:t>
      </w:r>
      <w:r w:rsidR="000A118C">
        <w:rPr>
          <w:rFonts w:ascii="Calibri" w:hAnsi="Calibri"/>
          <w:sz w:val="20"/>
          <w:szCs w:val="20"/>
        </w:rPr>
        <w:t xml:space="preserve"> i</w:t>
      </w:r>
      <w:r>
        <w:rPr>
          <w:rFonts w:ascii="Calibri" w:hAnsi="Calibri"/>
          <w:sz w:val="20"/>
          <w:szCs w:val="20"/>
        </w:rPr>
        <w:t xml:space="preserve">s an </w:t>
      </w:r>
      <w:r>
        <w:rPr>
          <w:rFonts w:ascii="Calibri" w:hAnsi="Calibri"/>
          <w:sz w:val="20"/>
          <w:szCs w:val="20"/>
        </w:rPr>
        <w:t>invitation not an obligation</w:t>
      </w:r>
    </w:p>
    <w:p w14:paraId="3DC06012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rFonts w:ascii="Calibri" w:eastAsia="Calibri" w:hAnsi="Calibri" w:cs="Calibri"/>
          <w:sz w:val="20"/>
          <w:szCs w:val="20"/>
          <w:u w:color="A99B6F"/>
        </w:rPr>
      </w:pPr>
      <w:r>
        <w:rPr>
          <w:rFonts w:ascii="Calibri" w:hAnsi="Calibri"/>
          <w:sz w:val="20"/>
          <w:szCs w:val="20"/>
        </w:rPr>
        <w:t>Klaske</w:t>
      </w:r>
      <w:r>
        <w:rPr>
          <w:rFonts w:ascii="Calibri" w:hAnsi="Calibri"/>
          <w:sz w:val="20"/>
          <w:szCs w:val="20"/>
        </w:rPr>
        <w:t>: Thanks everyone, I am very happy with how everything is coming together</w:t>
      </w:r>
      <w:r>
        <w:rPr>
          <w:rFonts w:ascii="Calibri" w:hAnsi="Calibri"/>
          <w:sz w:val="20"/>
          <w:szCs w:val="20"/>
        </w:rPr>
        <w:t xml:space="preserve">, </w:t>
      </w:r>
      <w:r>
        <w:rPr>
          <w:rFonts w:ascii="Calibri" w:hAnsi="Calibri"/>
          <w:sz w:val="20"/>
          <w:szCs w:val="20"/>
        </w:rPr>
        <w:t>congrats</w:t>
      </w:r>
    </w:p>
    <w:p w14:paraId="18327406" w14:textId="77777777" w:rsidR="00201418" w:rsidRDefault="000F7CD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</w:pPr>
      <w:proofErr w:type="spellStart"/>
      <w:r>
        <w:rPr>
          <w:rFonts w:ascii="Calibri" w:hAnsi="Calibri"/>
          <w:sz w:val="20"/>
          <w:szCs w:val="20"/>
          <w:u w:color="A99B6F"/>
        </w:rPr>
        <w:t>Angeliki</w:t>
      </w:r>
      <w:proofErr w:type="spellEnd"/>
      <w:r>
        <w:rPr>
          <w:rFonts w:ascii="Calibri" w:hAnsi="Calibri"/>
          <w:sz w:val="20"/>
          <w:szCs w:val="20"/>
          <w:u w:color="A99B6F"/>
        </w:rPr>
        <w:t>: I am not receiving c</w:t>
      </w:r>
      <w:r>
        <w:rPr>
          <w:rFonts w:ascii="Calibri" w:hAnsi="Calibri"/>
          <w:sz w:val="20"/>
          <w:szCs w:val="20"/>
          <w:u w:color="A99B6F"/>
        </w:rPr>
        <w:t>ore</w:t>
      </w:r>
      <w:r>
        <w:rPr>
          <w:rFonts w:ascii="Calibri" w:hAnsi="Calibri"/>
          <w:sz w:val="20"/>
          <w:szCs w:val="20"/>
          <w:u w:color="A99B6F"/>
        </w:rPr>
        <w:t xml:space="preserve"> group emails. Please check my email is there.</w:t>
      </w:r>
    </w:p>
    <w:sectPr w:rsidR="00201418">
      <w:headerReference w:type="default" r:id="rId14"/>
      <w:footerReference w:type="default" r:id="rId15"/>
      <w:pgSz w:w="11900" w:h="16840"/>
      <w:pgMar w:top="1417" w:right="142" w:bottom="1417" w:left="709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8647E" w14:textId="77777777" w:rsidR="000F7CDC" w:rsidRDefault="000F7CDC">
      <w:r>
        <w:separator/>
      </w:r>
    </w:p>
  </w:endnote>
  <w:endnote w:type="continuationSeparator" w:id="0">
    <w:p w14:paraId="7A09DE54" w14:textId="77777777" w:rsidR="000F7CDC" w:rsidRDefault="000F7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4DF97" w14:textId="77777777" w:rsidR="00201418" w:rsidRDefault="00201418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32ADB" w14:textId="77777777" w:rsidR="000F7CDC" w:rsidRDefault="000F7CDC">
      <w:r>
        <w:separator/>
      </w:r>
    </w:p>
  </w:footnote>
  <w:footnote w:type="continuationSeparator" w:id="0">
    <w:p w14:paraId="0469A5C3" w14:textId="77777777" w:rsidR="000F7CDC" w:rsidRDefault="000F7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40D21" w14:textId="77777777" w:rsidR="00201418" w:rsidRDefault="000F7CDC">
    <w:pPr>
      <w:pStyle w:val="Header"/>
      <w:jc w:val="right"/>
    </w:pPr>
    <w:r>
      <w:rPr>
        <w:noProof/>
      </w:rPr>
      <w:drawing>
        <wp:inline distT="0" distB="0" distL="0" distR="0" wp14:anchorId="5502FDCA" wp14:editId="6ECF22F8">
          <wp:extent cx="2356942" cy="304800"/>
          <wp:effectExtent l="0" t="0" r="0" b="0"/>
          <wp:docPr id="1073741825" name="officeArt object" descr="Writing-urban-places-logo-def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Writing-urban-places-logo-def.jpg" descr="Writing-urban-places-logo-def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56942" cy="3048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1B7D7636" wp14:editId="372CC1AC">
          <wp:extent cx="1691665" cy="338333"/>
          <wp:effectExtent l="0" t="0" r="0" b="0"/>
          <wp:docPr id="1073741826" name="officeArt object" descr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3" descr="Picture 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91665" cy="33833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364CC"/>
    <w:multiLevelType w:val="hybridMultilevel"/>
    <w:tmpl w:val="6D8AB802"/>
    <w:styleLink w:val="Bullet"/>
    <w:lvl w:ilvl="0" w:tplc="A614DA3A">
      <w:start w:val="1"/>
      <w:numFmt w:val="bullet"/>
      <w:lvlText w:val="•"/>
      <w:lvlJc w:val="left"/>
      <w:pPr>
        <w:ind w:left="1490" w:hanging="55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22222"/>
        <w:spacing w:val="0"/>
        <w:w w:val="100"/>
        <w:kern w:val="0"/>
        <w:position w:val="0"/>
        <w:highlight w:val="none"/>
        <w:vertAlign w:val="baseline"/>
      </w:rPr>
    </w:lvl>
    <w:lvl w:ilvl="1" w:tplc="5C105D9E">
      <w:start w:val="1"/>
      <w:numFmt w:val="bullet"/>
      <w:lvlText w:val="•"/>
      <w:lvlJc w:val="left"/>
      <w:pPr>
        <w:ind w:left="1501" w:hanging="34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22222"/>
        <w:spacing w:val="0"/>
        <w:w w:val="100"/>
        <w:kern w:val="0"/>
        <w:position w:val="-2"/>
        <w:highlight w:val="none"/>
        <w:vertAlign w:val="baseline"/>
      </w:rPr>
    </w:lvl>
    <w:lvl w:ilvl="2" w:tplc="D00A8A5E">
      <w:start w:val="1"/>
      <w:numFmt w:val="bullet"/>
      <w:lvlText w:val="•"/>
      <w:lvlJc w:val="left"/>
      <w:pPr>
        <w:ind w:left="1721" w:hanging="34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22222"/>
        <w:spacing w:val="0"/>
        <w:w w:val="100"/>
        <w:kern w:val="0"/>
        <w:position w:val="-2"/>
        <w:highlight w:val="none"/>
        <w:vertAlign w:val="baseline"/>
      </w:rPr>
    </w:lvl>
    <w:lvl w:ilvl="3" w:tplc="D8F83F3E">
      <w:start w:val="1"/>
      <w:numFmt w:val="bullet"/>
      <w:lvlText w:val="•"/>
      <w:lvlJc w:val="left"/>
      <w:pPr>
        <w:ind w:left="1941" w:hanging="34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22222"/>
        <w:spacing w:val="0"/>
        <w:w w:val="100"/>
        <w:kern w:val="0"/>
        <w:position w:val="-2"/>
        <w:highlight w:val="none"/>
        <w:vertAlign w:val="baseline"/>
      </w:rPr>
    </w:lvl>
    <w:lvl w:ilvl="4" w:tplc="A2D08D3E">
      <w:start w:val="1"/>
      <w:numFmt w:val="bullet"/>
      <w:lvlText w:val="•"/>
      <w:lvlJc w:val="left"/>
      <w:pPr>
        <w:ind w:left="2161" w:hanging="34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22222"/>
        <w:spacing w:val="0"/>
        <w:w w:val="100"/>
        <w:kern w:val="0"/>
        <w:position w:val="-2"/>
        <w:highlight w:val="none"/>
        <w:vertAlign w:val="baseline"/>
      </w:rPr>
    </w:lvl>
    <w:lvl w:ilvl="5" w:tplc="13F62976">
      <w:start w:val="1"/>
      <w:numFmt w:val="bullet"/>
      <w:lvlText w:val="•"/>
      <w:lvlJc w:val="left"/>
      <w:pPr>
        <w:ind w:left="2381" w:hanging="34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22222"/>
        <w:spacing w:val="0"/>
        <w:w w:val="100"/>
        <w:kern w:val="0"/>
        <w:position w:val="-2"/>
        <w:highlight w:val="none"/>
        <w:vertAlign w:val="baseline"/>
      </w:rPr>
    </w:lvl>
    <w:lvl w:ilvl="6" w:tplc="0CDA8026">
      <w:start w:val="1"/>
      <w:numFmt w:val="bullet"/>
      <w:lvlText w:val="•"/>
      <w:lvlJc w:val="left"/>
      <w:pPr>
        <w:ind w:left="2601" w:hanging="34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22222"/>
        <w:spacing w:val="0"/>
        <w:w w:val="100"/>
        <w:kern w:val="0"/>
        <w:position w:val="-2"/>
        <w:highlight w:val="none"/>
        <w:vertAlign w:val="baseline"/>
      </w:rPr>
    </w:lvl>
    <w:lvl w:ilvl="7" w:tplc="96EED862">
      <w:start w:val="1"/>
      <w:numFmt w:val="bullet"/>
      <w:lvlText w:val="•"/>
      <w:lvlJc w:val="left"/>
      <w:pPr>
        <w:ind w:left="2821" w:hanging="34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22222"/>
        <w:spacing w:val="0"/>
        <w:w w:val="100"/>
        <w:kern w:val="0"/>
        <w:position w:val="-2"/>
        <w:highlight w:val="none"/>
        <w:vertAlign w:val="baseline"/>
      </w:rPr>
    </w:lvl>
    <w:lvl w:ilvl="8" w:tplc="D8F266A8">
      <w:start w:val="1"/>
      <w:numFmt w:val="bullet"/>
      <w:lvlText w:val="•"/>
      <w:lvlJc w:val="left"/>
      <w:pPr>
        <w:ind w:left="3041" w:hanging="34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22222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 w15:restartNumberingAfterBreak="0">
    <w:nsid w:val="4AC827E0"/>
    <w:multiLevelType w:val="hybridMultilevel"/>
    <w:tmpl w:val="6D8AB802"/>
    <w:numStyleLink w:val="Bullet"/>
  </w:abstractNum>
  <w:abstractNum w:abstractNumId="2" w15:restartNumberingAfterBreak="0">
    <w:nsid w:val="52072075"/>
    <w:multiLevelType w:val="hybridMultilevel"/>
    <w:tmpl w:val="B708322E"/>
    <w:styleLink w:val="Bullets"/>
    <w:lvl w:ilvl="0" w:tplc="692E6510">
      <w:start w:val="1"/>
      <w:numFmt w:val="bullet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1"/>
        <w:szCs w:val="11"/>
        <w:highlight w:val="none"/>
        <w:vertAlign w:val="baseline"/>
      </w:rPr>
    </w:lvl>
    <w:lvl w:ilvl="1" w:tplc="9150423E">
      <w:start w:val="1"/>
      <w:numFmt w:val="bullet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FC0CA1C">
      <w:start w:val="1"/>
      <w:numFmt w:val="bullet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7D4E208">
      <w:start w:val="1"/>
      <w:numFmt w:val="bullet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928ED4">
      <w:start w:val="1"/>
      <w:numFmt w:val="bullet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AAFCF8">
      <w:start w:val="1"/>
      <w:numFmt w:val="bullet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5FA8ACC">
      <w:start w:val="1"/>
      <w:numFmt w:val="bullet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A685D74">
      <w:start w:val="1"/>
      <w:numFmt w:val="bullet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368595E">
      <w:start w:val="1"/>
      <w:numFmt w:val="bullet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61F116A6"/>
    <w:multiLevelType w:val="hybridMultilevel"/>
    <w:tmpl w:val="B708322E"/>
    <w:numStyleLink w:val="Bullets"/>
  </w:abstractNum>
  <w:num w:numId="1" w16cid:durableId="1767188939">
    <w:abstractNumId w:val="0"/>
  </w:num>
  <w:num w:numId="2" w16cid:durableId="2140804372">
    <w:abstractNumId w:val="1"/>
  </w:num>
  <w:num w:numId="3" w16cid:durableId="143358056">
    <w:abstractNumId w:val="2"/>
  </w:num>
  <w:num w:numId="4" w16cid:durableId="900021395">
    <w:abstractNumId w:val="3"/>
  </w:num>
  <w:num w:numId="5" w16cid:durableId="1096637057">
    <w:abstractNumId w:val="3"/>
    <w:lvlOverride w:ilvl="0">
      <w:lvl w:ilvl="0" w:tplc="867487D6">
        <w:start w:val="1"/>
        <w:numFmt w:val="bullet"/>
        <w:lvlText w:val="•"/>
        <w:lvlJc w:val="left"/>
        <w:pPr>
          <w:ind w:left="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0"/>
          <w:szCs w:val="10"/>
          <w:highlight w:val="none"/>
          <w:vertAlign w:val="baseline"/>
        </w:rPr>
      </w:lvl>
    </w:lvlOverride>
    <w:lvlOverride w:ilvl="1">
      <w:lvl w:ilvl="1" w:tplc="7D14047A">
        <w:start w:val="1"/>
        <w:numFmt w:val="bullet"/>
        <w:lvlText w:val="•"/>
        <w:lvlJc w:val="left"/>
        <w:pPr>
          <w:ind w:left="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27E57F2">
        <w:start w:val="1"/>
        <w:numFmt w:val="bullet"/>
        <w:lvlText w:val="•"/>
        <w:lvlJc w:val="left"/>
        <w:pPr>
          <w:ind w:left="1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346DBFE">
        <w:start w:val="1"/>
        <w:numFmt w:val="bullet"/>
        <w:lvlText w:val="•"/>
        <w:lvlJc w:val="left"/>
        <w:pPr>
          <w:ind w:left="1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4DE2186">
        <w:start w:val="1"/>
        <w:numFmt w:val="bullet"/>
        <w:lvlText w:val="•"/>
        <w:lvlJc w:val="left"/>
        <w:pPr>
          <w:ind w:left="25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96EF9A2">
        <w:start w:val="1"/>
        <w:numFmt w:val="bullet"/>
        <w:lvlText w:val="•"/>
        <w:lvlJc w:val="left"/>
        <w:pPr>
          <w:ind w:left="3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C9058EA">
        <w:start w:val="1"/>
        <w:numFmt w:val="bullet"/>
        <w:lvlText w:val="•"/>
        <w:lvlJc w:val="left"/>
        <w:pPr>
          <w:ind w:left="3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AD644EA">
        <w:start w:val="1"/>
        <w:numFmt w:val="bullet"/>
        <w:lvlText w:val="•"/>
        <w:lvlJc w:val="left"/>
        <w:pPr>
          <w:ind w:left="4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0D4E218">
        <w:start w:val="1"/>
        <w:numFmt w:val="bullet"/>
        <w:lvlText w:val="•"/>
        <w:lvlJc w:val="left"/>
        <w:pPr>
          <w:ind w:left="4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1184399121">
    <w:abstractNumId w:val="1"/>
    <w:lvlOverride w:ilvl="0">
      <w:lvl w:ilvl="0" w:tplc="6DD27BBA">
        <w:start w:val="1"/>
        <w:numFmt w:val="bullet"/>
        <w:lvlText w:val="•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  <w:tab w:val="left" w:pos="10800"/>
          </w:tabs>
          <w:ind w:left="720" w:hanging="50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22222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0DA9B7C">
        <w:start w:val="1"/>
        <w:numFmt w:val="bullet"/>
        <w:lvlText w:val="•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  <w:tab w:val="left" w:pos="10800"/>
          </w:tabs>
          <w:ind w:left="781" w:hanging="34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22222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53BCEC24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  <w:tab w:val="left" w:pos="10800"/>
          </w:tabs>
          <w:ind w:left="1001" w:hanging="34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22222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D0641B2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  <w:tab w:val="left" w:pos="10800"/>
          </w:tabs>
          <w:ind w:left="1221" w:hanging="34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22222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6E088CFC">
        <w:start w:val="1"/>
        <w:numFmt w:val="bullet"/>
        <w:lvlText w:val="•"/>
        <w:lvlJc w:val="left"/>
        <w:pPr>
          <w:tabs>
            <w:tab w:val="left" w:pos="72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  <w:tab w:val="left" w:pos="10800"/>
          </w:tabs>
          <w:ind w:left="1441" w:hanging="34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22222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25441832">
        <w:start w:val="1"/>
        <w:numFmt w:val="bullet"/>
        <w:lvlText w:val="•"/>
        <w:lvlJc w:val="left"/>
        <w:pPr>
          <w:tabs>
            <w:tab w:val="left" w:pos="72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  <w:tab w:val="left" w:pos="10800"/>
          </w:tabs>
          <w:ind w:left="1661" w:hanging="34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22222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9FBEC2C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  <w:tab w:val="left" w:pos="10800"/>
          </w:tabs>
          <w:ind w:left="1881" w:hanging="34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22222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FC6435C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  <w:tab w:val="left" w:pos="10800"/>
          </w:tabs>
          <w:ind w:left="2101" w:hanging="34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22222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AB100786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  <w:tab w:val="left" w:pos="10800"/>
          </w:tabs>
          <w:ind w:left="2321" w:hanging="34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22222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7" w16cid:durableId="1699576955">
    <w:abstractNumId w:val="3"/>
    <w:lvlOverride w:ilvl="0">
      <w:lvl w:ilvl="0" w:tplc="867487D6">
        <w:start w:val="1"/>
        <w:numFmt w:val="bullet"/>
        <w:lvlText w:val="•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  <w:tab w:val="left" w:pos="10800"/>
          </w:tabs>
          <w:ind w:left="720" w:hanging="50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22222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D14047A">
        <w:start w:val="1"/>
        <w:numFmt w:val="bullet"/>
        <w:lvlText w:val="◦"/>
        <w:lvlJc w:val="left"/>
        <w:pPr>
          <w:tabs>
            <w:tab w:val="left" w:pos="72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  <w:tab w:val="left" w:pos="10800"/>
          </w:tabs>
          <w:ind w:left="1440" w:hanging="50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22222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27E57F2">
        <w:start w:val="1"/>
        <w:numFmt w:val="bullet"/>
        <w:lvlText w:val="◦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  <w:tab w:val="left" w:pos="10800"/>
          </w:tabs>
          <w:ind w:left="2001" w:hanging="34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22222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346DBFE">
        <w:start w:val="1"/>
        <w:numFmt w:val="bullet"/>
        <w:lvlText w:val="◦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  <w:tab w:val="left" w:pos="10800"/>
          </w:tabs>
          <w:ind w:left="2721" w:hanging="34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22222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4DE2186">
        <w:start w:val="1"/>
        <w:numFmt w:val="bullet"/>
        <w:lvlText w:val="◦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  <w:tab w:val="left" w:pos="10800"/>
          </w:tabs>
          <w:ind w:left="3441" w:hanging="34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22222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96EF9A2">
        <w:start w:val="1"/>
        <w:numFmt w:val="bullet"/>
        <w:lvlText w:val="◦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  <w:tab w:val="left" w:pos="10800"/>
          </w:tabs>
          <w:ind w:left="4161" w:hanging="34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22222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C9058EA">
        <w:start w:val="1"/>
        <w:numFmt w:val="bullet"/>
        <w:lvlText w:val="◦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  <w:tab w:val="left" w:pos="10800"/>
          </w:tabs>
          <w:ind w:left="4881" w:hanging="34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22222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AD644EA">
        <w:start w:val="1"/>
        <w:numFmt w:val="bullet"/>
        <w:lvlText w:val="◦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  <w:tab w:val="left" w:pos="10800"/>
          </w:tabs>
          <w:ind w:left="5601" w:hanging="34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22222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0D4E218">
        <w:start w:val="1"/>
        <w:numFmt w:val="bullet"/>
        <w:lvlText w:val="◦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  <w:tab w:val="left" w:pos="10800"/>
          </w:tabs>
          <w:ind w:left="6321" w:hanging="34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22222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 w16cid:durableId="921908385">
    <w:abstractNumId w:val="3"/>
    <w:lvlOverride w:ilvl="0">
      <w:lvl w:ilvl="0" w:tplc="867487D6">
        <w:start w:val="1"/>
        <w:numFmt w:val="bullet"/>
        <w:lvlText w:val="•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  <w:tab w:val="left" w:pos="10800"/>
          </w:tabs>
          <w:ind w:left="720" w:hanging="50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22222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D14047A">
        <w:start w:val="1"/>
        <w:numFmt w:val="bullet"/>
        <w:lvlText w:val="•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  <w:tab w:val="left" w:pos="10800"/>
          </w:tabs>
          <w:ind w:left="781" w:hanging="34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22222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27E57F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  <w:tab w:val="left" w:pos="10800"/>
          </w:tabs>
          <w:ind w:left="1001" w:hanging="34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22222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346DBF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  <w:tab w:val="left" w:pos="10800"/>
          </w:tabs>
          <w:ind w:left="1221" w:hanging="34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22222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4DE2186">
        <w:start w:val="1"/>
        <w:numFmt w:val="bullet"/>
        <w:lvlText w:val="•"/>
        <w:lvlJc w:val="left"/>
        <w:pPr>
          <w:tabs>
            <w:tab w:val="left" w:pos="72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  <w:tab w:val="left" w:pos="10800"/>
          </w:tabs>
          <w:ind w:left="1441" w:hanging="34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22222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96EF9A2">
        <w:start w:val="1"/>
        <w:numFmt w:val="bullet"/>
        <w:lvlText w:val="•"/>
        <w:lvlJc w:val="left"/>
        <w:pPr>
          <w:tabs>
            <w:tab w:val="left" w:pos="72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  <w:tab w:val="left" w:pos="10800"/>
          </w:tabs>
          <w:ind w:left="1661" w:hanging="34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22222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C9058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  <w:tab w:val="left" w:pos="10800"/>
          </w:tabs>
          <w:ind w:left="1881" w:hanging="34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22222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AD644E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  <w:tab w:val="left" w:pos="10800"/>
          </w:tabs>
          <w:ind w:left="2101" w:hanging="34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22222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0D4E218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  <w:tab w:val="left" w:pos="10080"/>
            <w:tab w:val="left" w:pos="10800"/>
          </w:tabs>
          <w:ind w:left="2321" w:hanging="341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22222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418"/>
    <w:rsid w:val="000A118C"/>
    <w:rsid w:val="000F7CDC"/>
    <w:rsid w:val="00201418"/>
    <w:rsid w:val="00A4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BDBB4DC"/>
  <w15:docId w15:val="{A369FA4C-7D26-D048-88F3-F0C7D857C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NL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513"/>
        <w:tab w:val="right" w:pos="9026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Paragraph">
    <w:name w:val="Table Paragraph"/>
    <w:pPr>
      <w:widowControl w:val="0"/>
      <w:spacing w:line="232" w:lineRule="exact"/>
      <w:ind w:left="110"/>
    </w:pPr>
    <w:rPr>
      <w:rFonts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pPr>
      <w:spacing w:before="160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numbering" w:customStyle="1" w:styleId="Bullet">
    <w:name w:val="Bullet"/>
    <w:pPr>
      <w:numPr>
        <w:numId w:val="1"/>
      </w:numPr>
    </w:pPr>
  </w:style>
  <w:style w:type="numbering" w:customStyle="1" w:styleId="Bullets">
    <w:name w:val="Bullets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1317</Words>
  <Characters>6999</Characters>
  <Application>Microsoft Office Word</Application>
  <DocSecurity>0</DocSecurity>
  <Lines>122</Lines>
  <Paragraphs>27</Paragraphs>
  <ScaleCrop>false</ScaleCrop>
  <Company/>
  <LinksUpToDate>false</LinksUpToDate>
  <CharactersWithSpaces>8289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Klaske Havik - BK</cp:lastModifiedBy>
  <cp:revision>3</cp:revision>
  <dcterms:created xsi:type="dcterms:W3CDTF">2023-02-06T10:23:00Z</dcterms:created>
  <dcterms:modified xsi:type="dcterms:W3CDTF">2023-02-06T10:36:00Z</dcterms:modified>
</cp:coreProperties>
</file>